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C4" w:rsidRDefault="00AE37C4" w:rsidP="00FD5FCD">
      <w:pPr>
        <w:rPr>
          <w:rFonts w:ascii="Times New Roman" w:hAnsi="Times New Roman" w:cs="Times New Roman"/>
          <w:color w:val="7030A0"/>
          <w:sz w:val="72"/>
          <w:szCs w:val="72"/>
        </w:rPr>
      </w:pPr>
    </w:p>
    <w:p w:rsidR="00AE37C4" w:rsidRDefault="00FD5FCD" w:rsidP="00AE37C4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2625418" wp14:editId="5831FF45">
            <wp:extent cx="5758815" cy="3990246"/>
            <wp:effectExtent l="0" t="0" r="0" b="0"/>
            <wp:docPr id="2" name="Рисунок 2" descr="http://plaza-essentuki.ru/guesthouse/wp-content/uploads/2016/01/%D0%94%D0%B5%D1%82%D0%B8-%D0%B4%D0%BE-12-%D1%81%D0%BA%D0%B8%D0%B4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za-essentuki.ru/guesthouse/wp-content/uploads/2016/01/%D0%94%D0%B5%D1%82%D0%B8-%D0%B4%D0%BE-12-%D1%81%D0%BA%D0%B8%D0%B4%D0%BA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63" cy="399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C4" w:rsidRDefault="00AE37C4" w:rsidP="00FD5FCD">
      <w:pPr>
        <w:rPr>
          <w:rFonts w:ascii="Times New Roman" w:hAnsi="Times New Roman" w:cs="Times New Roman"/>
          <w:color w:val="7030A0"/>
          <w:sz w:val="72"/>
          <w:szCs w:val="72"/>
        </w:rPr>
      </w:pPr>
    </w:p>
    <w:p w:rsidR="00A714F7" w:rsidRDefault="00A714F7" w:rsidP="00AE37C4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AE37C4">
        <w:rPr>
          <w:rFonts w:ascii="Times New Roman" w:hAnsi="Times New Roman" w:cs="Times New Roman"/>
          <w:color w:val="7030A0"/>
          <w:sz w:val="72"/>
          <w:szCs w:val="72"/>
        </w:rPr>
        <w:t>Успех</w:t>
      </w:r>
      <w:r w:rsidR="007170C9" w:rsidRPr="00AE37C4">
        <w:rPr>
          <w:rFonts w:ascii="Times New Roman" w:hAnsi="Times New Roman" w:cs="Times New Roman"/>
          <w:color w:val="7030A0"/>
          <w:sz w:val="72"/>
          <w:szCs w:val="72"/>
        </w:rPr>
        <w:t>-</w:t>
      </w:r>
      <w:r w:rsidR="00AE37C4">
        <w:rPr>
          <w:rFonts w:ascii="Times New Roman" w:hAnsi="Times New Roman" w:cs="Times New Roman"/>
          <w:color w:val="7030A0"/>
          <w:sz w:val="72"/>
          <w:szCs w:val="72"/>
        </w:rPr>
        <w:t xml:space="preserve"> важная </w:t>
      </w:r>
      <w:r w:rsidRPr="00AE37C4">
        <w:rPr>
          <w:rFonts w:ascii="Times New Roman" w:hAnsi="Times New Roman" w:cs="Times New Roman"/>
          <w:color w:val="7030A0"/>
          <w:sz w:val="72"/>
          <w:szCs w:val="72"/>
        </w:rPr>
        <w:t>составляющая дошкольного развития</w:t>
      </w:r>
      <w:r w:rsidR="007170C9" w:rsidRPr="00AE37C4">
        <w:rPr>
          <w:rFonts w:ascii="Times New Roman" w:hAnsi="Times New Roman" w:cs="Times New Roman"/>
          <w:color w:val="7030A0"/>
          <w:sz w:val="72"/>
          <w:szCs w:val="72"/>
        </w:rPr>
        <w:t>.</w:t>
      </w:r>
    </w:p>
    <w:p w:rsidR="00FD5FCD" w:rsidRDefault="00FD5FCD" w:rsidP="00FD5FCD">
      <w:pPr>
        <w:rPr>
          <w:rFonts w:ascii="Times New Roman" w:hAnsi="Times New Roman" w:cs="Times New Roman"/>
          <w:color w:val="7030A0"/>
          <w:sz w:val="72"/>
          <w:szCs w:val="72"/>
        </w:rPr>
      </w:pPr>
    </w:p>
    <w:p w:rsidR="00FD5FCD" w:rsidRDefault="00FD5FCD" w:rsidP="00FD5FCD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FD5FCD" w:rsidRPr="00FD5FCD" w:rsidRDefault="00FD5FCD" w:rsidP="00FD5FCD">
      <w:pPr>
        <w:jc w:val="right"/>
        <w:rPr>
          <w:rFonts w:ascii="Times New Roman" w:hAnsi="Times New Roman" w:cs="Times New Roman"/>
          <w:sz w:val="28"/>
          <w:szCs w:val="28"/>
        </w:rPr>
      </w:pPr>
      <w:r w:rsidRPr="00FD5FCD">
        <w:rPr>
          <w:rFonts w:ascii="Times New Roman" w:hAnsi="Times New Roman" w:cs="Times New Roman"/>
          <w:sz w:val="28"/>
          <w:szCs w:val="28"/>
        </w:rPr>
        <w:t>Выполнила: Полищук Т.И.</w:t>
      </w:r>
    </w:p>
    <w:p w:rsidR="00FD5FCD" w:rsidRDefault="00FD5FCD" w:rsidP="00FD5FC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FD5FCD" w:rsidRPr="00FD5FCD" w:rsidRDefault="00FD5FCD" w:rsidP="00FD5FC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FD5FC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Твое счастье, твои успехи, твоя жизнь, да вообще все зависит от тебя и только от тебя. Только ты решаешь быть тебе счастливым или несчастным, веселым или грустным, злым или добрым, одиноким или популярным. Это твоя жизнь, поэтому тебе ею править.</w:t>
      </w:r>
    </w:p>
    <w:p w:rsidR="00FD5FCD" w:rsidRDefault="00FD5FCD" w:rsidP="00FD5FC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</w:p>
    <w:p w:rsidR="00FD5FCD" w:rsidRPr="00FD5FCD" w:rsidRDefault="00FD5FCD" w:rsidP="00FD5FCD">
      <w:pPr>
        <w:shd w:val="clear" w:color="auto" w:fill="FFFFFF"/>
        <w:spacing w:after="0"/>
        <w:jc w:val="right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FD5FCD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 </w:t>
      </w:r>
      <w:hyperlink r:id="rId5" w:tooltip="Боб Марлей" w:history="1">
        <w:r w:rsidRPr="00FD5FCD">
          <w:rPr>
            <w:rFonts w:ascii="Times New Roman" w:eastAsia="Times New Roman" w:hAnsi="Times New Roman" w:cs="Times New Roman"/>
            <w:b/>
            <w:i/>
            <w:iCs/>
            <w:color w:val="7030A0"/>
            <w:sz w:val="28"/>
            <w:szCs w:val="28"/>
            <w:lang w:eastAsia="ru-RU"/>
          </w:rPr>
          <w:t>Боб Марлей</w:t>
        </w:r>
        <w:r w:rsidRPr="00FD5FCD">
          <w:rPr>
            <w:rFonts w:ascii="Times New Roman" w:eastAsia="Times New Roman" w:hAnsi="Times New Roman" w:cs="Times New Roman"/>
            <w:b/>
            <w:i/>
            <w:iCs/>
            <w:color w:val="7030A0"/>
            <w:sz w:val="28"/>
            <w:szCs w:val="28"/>
            <w:lang w:eastAsia="ru-RU"/>
          </w:rPr>
          <w:br/>
        </w:r>
      </w:hyperlink>
      <w:r w:rsidRPr="00FD5FCD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 xml:space="preserve"> </w:t>
      </w:r>
    </w:p>
    <w:p w:rsidR="00FD5FCD" w:rsidRDefault="00FD5FCD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Style w:val="c2"/>
          <w:color w:val="000000"/>
          <w:sz w:val="28"/>
          <w:szCs w:val="28"/>
        </w:rPr>
      </w:pP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Fonts w:ascii="Calibri" w:hAnsi="Calibri" w:cs="Calibri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>Образовательный стандарт нового поколения ставит перед педагогами новую цель -</w:t>
      </w:r>
      <w:r w:rsidRPr="00AE37C4">
        <w:rPr>
          <w:rStyle w:val="c2"/>
          <w:b/>
          <w:bCs/>
          <w:color w:val="000000"/>
          <w:sz w:val="28"/>
          <w:szCs w:val="28"/>
        </w:rPr>
        <w:t> </w:t>
      </w:r>
      <w:r w:rsidRPr="00AE37C4">
        <w:rPr>
          <w:rStyle w:val="c2"/>
          <w:color w:val="000000"/>
          <w:sz w:val="28"/>
          <w:szCs w:val="28"/>
        </w:rPr>
        <w:t>создание условий</w:t>
      </w:r>
      <w:r w:rsidRPr="00AE37C4">
        <w:rPr>
          <w:rStyle w:val="c2"/>
          <w:b/>
          <w:bCs/>
          <w:color w:val="000000"/>
          <w:sz w:val="28"/>
          <w:szCs w:val="28"/>
        </w:rPr>
        <w:t> </w:t>
      </w:r>
      <w:r w:rsidRPr="00AE37C4">
        <w:rPr>
          <w:rStyle w:val="c2"/>
          <w:color w:val="000000"/>
          <w:sz w:val="28"/>
          <w:szCs w:val="28"/>
        </w:rPr>
        <w:t>для все</w:t>
      </w:r>
      <w:r w:rsidR="00FD5FCD">
        <w:rPr>
          <w:rStyle w:val="c2"/>
          <w:color w:val="000000"/>
          <w:sz w:val="28"/>
          <w:szCs w:val="28"/>
        </w:rPr>
        <w:t xml:space="preserve">мерной поддержки самораскрытия </w:t>
      </w:r>
      <w:r w:rsidRPr="00AE37C4">
        <w:rPr>
          <w:rStyle w:val="c2"/>
          <w:color w:val="000000"/>
          <w:sz w:val="28"/>
          <w:szCs w:val="28"/>
        </w:rPr>
        <w:t>детей, их позитивной социализации. Создание условий для формирования у ребёнка положительного самоощущения – уверенности в своих возможностях, в том, что он хороший, что его любят.</w:t>
      </w: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>Обеспечению эмоционального благополучия и успешной социализации дошкольников способствуют создание ситуаций успеха.</w:t>
      </w: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Fonts w:ascii="Calibri" w:hAnsi="Calibri" w:cs="Calibri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>В ребенке самой природой заложено стремление быть первым и всё успеть, желание, чтобы все его замечали, любили и именно ему уделяли внимание. Если этого не происходит, если ребенок ощущает, что он по положению ниже кого-то из детей, он непременно – открыто или скрыто – проявляет негативизм, непослушание и т. п.</w:t>
      </w: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Fonts w:ascii="Calibri" w:hAnsi="Calibri" w:cs="Calibri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>Ситуации успеха можно создавать везде, во всех видах деятельности ребенка. И в театральной деятельности, драматизациях, игровых ситуациях, педагог должен стремиться довести до сознания каждого ребенка, что он личность, не похожая на других! Он может многое сделать, многое узнать.</w:t>
      </w: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>У детей при этом формируется уверенность и вера в себя, в свои силы. Дети при этом не боятся оказаться у всех на виду и делают это адекватно, ситуации, в которой находятся.</w:t>
      </w: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Fonts w:ascii="Calibri" w:hAnsi="Calibri" w:cs="Calibri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 xml:space="preserve">Если в детстве ребенок постоянно чувствует себя неуспешным, то у него накапливается отрицательный опыт, нарастает беспомощность, страх, скованность, ощущение не признанности другими. Это может сопровождаться постоянным повышенным стремлением к внешней похвале, одобрению, </w:t>
      </w:r>
      <w:r w:rsidRPr="00AE37C4">
        <w:rPr>
          <w:rStyle w:val="c2"/>
          <w:color w:val="000000"/>
          <w:sz w:val="28"/>
          <w:szCs w:val="28"/>
        </w:rPr>
        <w:lastRenderedPageBreak/>
        <w:t>участию, а также готовностью соглашаться с мнениями других. Заниженная самооценка может в будущем привести к недостаточному использованию ребёнком своего внутреннего потенциала, способностей и возможностей.</w:t>
      </w: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Fonts w:ascii="Calibri" w:hAnsi="Calibri" w:cs="Calibri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>Представление ребенка о себе также может быть нереалистичным, приукрашенным. Такие дети полагают, что они лучше других, считают, что им все по силам.</w:t>
      </w: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Fonts w:ascii="Calibri" w:hAnsi="Calibri" w:cs="Calibri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>У ребенка с положительным представлением о себе и адекватной самооценкой отсутствует страх контактов с другими людьми, боязнь неудачи, неуспеха и соответственно – стремление избежать принятия решения. Такие дети свободно выражают собственную точку зрения, желания и чувства.</w:t>
      </w:r>
    </w:p>
    <w:p w:rsid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Style w:val="c2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 xml:space="preserve">Для того чтобы быть успешным в делах, уметь общаться с разными людьми, необходимо создавать для каждого ребенка ситуацию успеха. Каждый ребенок должен знать, </w:t>
      </w:r>
      <w:r w:rsidR="001B2653" w:rsidRPr="00AE37C4">
        <w:rPr>
          <w:rStyle w:val="c2"/>
          <w:color w:val="000000"/>
          <w:sz w:val="28"/>
          <w:szCs w:val="28"/>
        </w:rPr>
        <w:t>что,</w:t>
      </w:r>
      <w:r w:rsidRPr="00AE37C4">
        <w:rPr>
          <w:rStyle w:val="c2"/>
          <w:color w:val="000000"/>
          <w:sz w:val="28"/>
          <w:szCs w:val="28"/>
        </w:rPr>
        <w:t xml:space="preserve"> хотя ему многое пока не удается и его возможности ограничены, но они совершенствуются, развиваются, и завтра он обязательно сделает то, чего не смог сегодня. Поэтому </w:t>
      </w:r>
      <w:bookmarkStart w:id="0" w:name="_GoBack"/>
      <w:bookmarkEnd w:id="0"/>
      <w:r w:rsidR="001B2653" w:rsidRPr="00AE37C4">
        <w:rPr>
          <w:rStyle w:val="c2"/>
          <w:color w:val="000000"/>
          <w:sz w:val="28"/>
          <w:szCs w:val="28"/>
        </w:rPr>
        <w:t>нужно постоянно</w:t>
      </w:r>
      <w:r w:rsidRPr="00AE37C4">
        <w:rPr>
          <w:rStyle w:val="c2"/>
          <w:color w:val="000000"/>
          <w:sz w:val="28"/>
          <w:szCs w:val="28"/>
        </w:rPr>
        <w:t xml:space="preserve"> поддерживать каждого ребенка в различных ситуациях и помогать ему,</w:t>
      </w:r>
      <w:r w:rsidR="00AE37C4">
        <w:rPr>
          <w:rStyle w:val="c2"/>
          <w:color w:val="000000"/>
          <w:sz w:val="28"/>
          <w:szCs w:val="28"/>
        </w:rPr>
        <w:t xml:space="preserve"> поверить в свои силы.</w:t>
      </w: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Fonts w:ascii="Calibri" w:hAnsi="Calibri" w:cs="Calibri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>Чтобы создать ситуацию успеха нам важно обсуждать с детьми тот или иной выбор каждого ребенка в разных жизненных ситуациях и видах деятельности, стараться понять их сокровенные мечты и желания.</w:t>
      </w: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Fonts w:ascii="Calibri" w:hAnsi="Calibri" w:cs="Calibri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>Условия дошкольного учреждения должны способствовать развитию в детях уверенности в себе, которые обеспечиваются благодаря успехам ребенка в разных видах деятельности.</w:t>
      </w:r>
    </w:p>
    <w:p w:rsidR="007170C9" w:rsidRP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Fonts w:ascii="Calibri" w:hAnsi="Calibri" w:cs="Calibri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>Высокая самооценка подкрепляется успешностью в обучении, популярностью среди сверстников, поэтому для формирования оптимистической жизненной установки и высокой самооценки важно проявлять интерес ко всем делам и событиям в жизни ребенка, предъявлять требования, соответствующие его возрасту, постоянно давая понять, что для нас - педагогов он важен и значим.</w:t>
      </w:r>
    </w:p>
    <w:p w:rsidR="00AE37C4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Style w:val="c2"/>
          <w:color w:val="000000"/>
          <w:sz w:val="28"/>
          <w:szCs w:val="28"/>
        </w:rPr>
      </w:pPr>
      <w:r w:rsidRPr="00AE37C4">
        <w:rPr>
          <w:rStyle w:val="c2"/>
          <w:color w:val="000000"/>
          <w:sz w:val="28"/>
          <w:szCs w:val="28"/>
        </w:rPr>
        <w:t xml:space="preserve">ДОУ – это второй дом, где жизнь дошкольников наполнена яркими и запоминающимися событиями, поэтому большое внимание </w:t>
      </w:r>
      <w:r w:rsidR="001B2653">
        <w:rPr>
          <w:rStyle w:val="c2"/>
          <w:color w:val="000000"/>
          <w:sz w:val="28"/>
          <w:szCs w:val="28"/>
        </w:rPr>
        <w:t xml:space="preserve">уделяется </w:t>
      </w:r>
      <w:r w:rsidRPr="00AE37C4">
        <w:rPr>
          <w:rStyle w:val="c2"/>
          <w:color w:val="000000"/>
          <w:sz w:val="28"/>
          <w:szCs w:val="28"/>
        </w:rPr>
        <w:lastRenderedPageBreak/>
        <w:t xml:space="preserve">успешности и самореализации каждого ребенка. Участие в поселковых, районных, окружных конкурсах и т.д. </w:t>
      </w:r>
    </w:p>
    <w:p w:rsidR="007170C9" w:rsidRPr="001B2653" w:rsidRDefault="007170C9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Style w:val="c2"/>
          <w:sz w:val="28"/>
          <w:szCs w:val="28"/>
        </w:rPr>
      </w:pPr>
      <w:r w:rsidRPr="001B2653">
        <w:rPr>
          <w:rStyle w:val="c2"/>
          <w:sz w:val="28"/>
          <w:szCs w:val="28"/>
        </w:rPr>
        <w:t>Насыщенная событиями жизнь для дошколят способствует формированию успешности и самореализации каждого, углублению позитивного отношения к миру и прин</w:t>
      </w:r>
      <w:r w:rsidR="00AE37C4" w:rsidRPr="001B2653">
        <w:rPr>
          <w:rStyle w:val="c2"/>
          <w:sz w:val="28"/>
          <w:szCs w:val="28"/>
        </w:rPr>
        <w:t xml:space="preserve">ятие других, самостоятельности, автономности, </w:t>
      </w:r>
      <w:r w:rsidRPr="001B2653">
        <w:rPr>
          <w:rStyle w:val="c2"/>
          <w:sz w:val="28"/>
          <w:szCs w:val="28"/>
        </w:rPr>
        <w:t>самосовершенствованию.</w:t>
      </w:r>
    </w:p>
    <w:p w:rsidR="00FD5FCD" w:rsidRPr="001B2653" w:rsidRDefault="00FD5FCD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Style w:val="c2"/>
          <w:sz w:val="28"/>
          <w:szCs w:val="28"/>
        </w:rPr>
      </w:pPr>
    </w:p>
    <w:p w:rsidR="00FD5FCD" w:rsidRDefault="00FD5FCD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Style w:val="c2"/>
          <w:color w:val="00B050"/>
          <w:sz w:val="28"/>
          <w:szCs w:val="28"/>
        </w:rPr>
      </w:pPr>
    </w:p>
    <w:p w:rsidR="00FD5FCD" w:rsidRDefault="00FD5FCD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Style w:val="c2"/>
          <w:color w:val="00B050"/>
          <w:sz w:val="28"/>
          <w:szCs w:val="28"/>
        </w:rPr>
      </w:pPr>
    </w:p>
    <w:p w:rsidR="00FD5FCD" w:rsidRPr="00AE37C4" w:rsidRDefault="00FD5FCD" w:rsidP="00AE37C4">
      <w:pPr>
        <w:pStyle w:val="c1"/>
        <w:shd w:val="clear" w:color="auto" w:fill="FFFFFF"/>
        <w:spacing w:before="0" w:beforeAutospacing="0" w:after="0" w:afterAutospacing="0" w:line="360" w:lineRule="auto"/>
        <w:ind w:right="-428"/>
        <w:jc w:val="center"/>
        <w:rPr>
          <w:rStyle w:val="c2"/>
          <w:color w:val="00B050"/>
          <w:sz w:val="28"/>
          <w:szCs w:val="28"/>
        </w:rPr>
      </w:pPr>
    </w:p>
    <w:p w:rsidR="001B2653" w:rsidRDefault="00AE37C4" w:rsidP="00AE37C4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261863" wp14:editId="37FB5E8B">
            <wp:extent cx="5760720" cy="4333216"/>
            <wp:effectExtent l="0" t="0" r="0" b="0"/>
            <wp:docPr id="4" name="Рисунок 4" descr="http://manoiloksana.ru/wp-content/uploads/1450786271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noiloksana.ru/wp-content/uploads/1450786271_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53" w:rsidRDefault="001B2653" w:rsidP="00AE37C4">
      <w:pPr>
        <w:spacing w:line="360" w:lineRule="auto"/>
        <w:jc w:val="center"/>
        <w:rPr>
          <w:sz w:val="28"/>
          <w:szCs w:val="28"/>
        </w:rPr>
      </w:pPr>
    </w:p>
    <w:p w:rsidR="00A714F7" w:rsidRPr="001B2653" w:rsidRDefault="001B2653" w:rsidP="001B2653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1B2653">
        <w:rPr>
          <w:rFonts w:ascii="Times New Roman" w:hAnsi="Times New Roman" w:cs="Times New Roman"/>
          <w:color w:val="002060"/>
          <w:sz w:val="44"/>
          <w:szCs w:val="44"/>
        </w:rPr>
        <w:t>С малой удачи начинается большой успех!</w:t>
      </w:r>
    </w:p>
    <w:sectPr w:rsidR="00A714F7" w:rsidRPr="001B2653" w:rsidSect="00AE37C4">
      <w:pgSz w:w="11906" w:h="16838"/>
      <w:pgMar w:top="1134" w:right="1558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57"/>
    <w:rsid w:val="001B2653"/>
    <w:rsid w:val="00603B57"/>
    <w:rsid w:val="00697AC3"/>
    <w:rsid w:val="007170C9"/>
    <w:rsid w:val="00A714F7"/>
    <w:rsid w:val="00AE37C4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F3039-DB5D-4E29-ADF3-E24F61E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170C9"/>
  </w:style>
  <w:style w:type="paragraph" w:customStyle="1" w:styleId="c1">
    <w:name w:val="c1"/>
    <w:basedOn w:val="a"/>
    <w:rsid w:val="0071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59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npearls.ru/author/243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таня</cp:lastModifiedBy>
  <cp:revision>7</cp:revision>
  <dcterms:created xsi:type="dcterms:W3CDTF">2018-02-25T15:57:00Z</dcterms:created>
  <dcterms:modified xsi:type="dcterms:W3CDTF">2018-02-26T09:23:00Z</dcterms:modified>
</cp:coreProperties>
</file>