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5F" w:rsidRPr="0008595F" w:rsidRDefault="0008595F" w:rsidP="000859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 w:rsidRPr="0008595F">
        <w:rPr>
          <w:rStyle w:val="a3"/>
          <w:rFonts w:ascii="Times New Roman" w:hAnsi="Times New Roman" w:cs="Times New Roman"/>
          <w:sz w:val="28"/>
        </w:rPr>
        <w:t xml:space="preserve">Формулирование </w:t>
      </w:r>
      <w:proofErr w:type="spellStart"/>
      <w:r w:rsidRPr="0008595F">
        <w:rPr>
          <w:rStyle w:val="a3"/>
          <w:rFonts w:ascii="Times New Roman" w:hAnsi="Times New Roman" w:cs="Times New Roman"/>
          <w:sz w:val="28"/>
        </w:rPr>
        <w:t>диагностичный</w:t>
      </w:r>
      <w:proofErr w:type="spellEnd"/>
      <w:r w:rsidRPr="0008595F">
        <w:rPr>
          <w:rStyle w:val="a3"/>
          <w:rFonts w:ascii="Times New Roman" w:hAnsi="Times New Roman" w:cs="Times New Roman"/>
          <w:sz w:val="28"/>
        </w:rPr>
        <w:t xml:space="preserve"> целей профессиональной деятельности, связанных с образованием обучающихся.</w:t>
      </w:r>
    </w:p>
    <w:p w:rsidR="0008595F" w:rsidRDefault="0008595F" w:rsidP="0008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3BB" w:rsidRPr="0008595F" w:rsidRDefault="006A43BB" w:rsidP="000859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8595F">
        <w:rPr>
          <w:rFonts w:ascii="Times New Roman" w:hAnsi="Times New Roman" w:cs="Times New Roman"/>
          <w:sz w:val="28"/>
          <w:szCs w:val="28"/>
        </w:rPr>
        <w:t xml:space="preserve">Исходя из задач современного образования основная цель профессиональной деятельности, связанная с образованием обучающихся </w:t>
      </w:r>
      <w:r w:rsidR="0008595F">
        <w:rPr>
          <w:rFonts w:ascii="Times New Roman" w:hAnsi="Times New Roman" w:cs="Times New Roman"/>
          <w:sz w:val="28"/>
          <w:szCs w:val="28"/>
        </w:rPr>
        <w:t>это</w:t>
      </w:r>
      <w:r w:rsidRPr="0008595F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доступности качественного образования, соответствующего требованиям современной образовательной политики, формирование предпосылок учебной деятельности (как одной из приоритетных задач введение ФГОС ДО), а также охрана и укрепление физического и психического здоровья детей, в том числе их эмоционального благополучия;</w:t>
      </w:r>
      <w:proofErr w:type="gramEnd"/>
      <w:r w:rsidRPr="0008595F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ребёнка;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самостоятельности; обогащение пространственно-развивающей среды группы в соответствии с современными требованиями соответствующей возрастным, индивидуальным, психологическим и физиологическим особенностям детей.</w:t>
      </w:r>
    </w:p>
    <w:p w:rsidR="006B5EE6" w:rsidRPr="0008595F" w:rsidRDefault="006A43BB" w:rsidP="0008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профессиональной деятельности считаю: развитие творческих и познавательных способностей, </w:t>
      </w:r>
      <w:r w:rsid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современных технологий в обучении путём их участия в различных конкурсах, проектах, создании презентаций, творческих и исследовательских работ, которые способствовали бы формированию содержательной учебной мотивации, раскрытию потенциальных возможностей каждого ребёнка, и в дальнейшем, самоутверждению личности в различных сферах деятельности. Активность и успешность </w:t>
      </w:r>
      <w:r w:rsid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 с помощью мониторинга. Поддержание стабильных положительных результатов качества </w:t>
      </w:r>
      <w:proofErr w:type="spellStart"/>
      <w:r w:rsidRP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08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достичь 100% участия учащихся конкурсах, проектах.</w:t>
      </w:r>
    </w:p>
    <w:sectPr w:rsidR="006B5EE6" w:rsidRPr="0008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43BB"/>
    <w:rsid w:val="0008595F"/>
    <w:rsid w:val="006A43BB"/>
    <w:rsid w:val="006B5EE6"/>
    <w:rsid w:val="007F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2023-02-09T07:10:00Z</dcterms:created>
  <dcterms:modified xsi:type="dcterms:W3CDTF">2023-02-09T09:44:00Z</dcterms:modified>
</cp:coreProperties>
</file>