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E" w:rsidRPr="00B4495E" w:rsidRDefault="00B4495E" w:rsidP="00B4495E">
      <w:pPr>
        <w:pStyle w:val="1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B4495E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ИНДИВИДУАЛЬНАЯ КАРТА</w:t>
      </w:r>
    </w:p>
    <w:p w:rsidR="00B4495E" w:rsidRPr="00B4495E" w:rsidRDefault="00B4495E" w:rsidP="00B4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5E">
        <w:rPr>
          <w:rFonts w:ascii="Times New Roman" w:hAnsi="Times New Roman" w:cs="Times New Roman"/>
          <w:sz w:val="28"/>
          <w:szCs w:val="28"/>
        </w:rPr>
        <w:t>РАЗВИТИЯ РЕБЕНКА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Фамилия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Имя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B4495E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4495E" w:rsidRPr="00B4495E" w:rsidRDefault="00B4495E" w:rsidP="00B4495E">
      <w:pPr>
        <w:rPr>
          <w:rFonts w:ascii="Times New Roman" w:hAnsi="Times New Roman" w:cs="Times New Roman"/>
          <w:sz w:val="24"/>
          <w:szCs w:val="24"/>
        </w:rPr>
      </w:pPr>
      <w:r w:rsidRPr="00B4495E">
        <w:rPr>
          <w:rFonts w:ascii="Times New Roman" w:hAnsi="Times New Roman" w:cs="Times New Roman"/>
          <w:sz w:val="24"/>
          <w:szCs w:val="24"/>
        </w:rPr>
        <w:t>Дата рождения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7045D" w:rsidRDefault="00C7045D" w:rsidP="00B4495E">
      <w:pPr>
        <w:rPr>
          <w:rFonts w:ascii="Times New Roman" w:hAnsi="Times New Roman" w:cs="Times New Roman"/>
          <w:sz w:val="32"/>
          <w:szCs w:val="32"/>
        </w:rPr>
      </w:pPr>
    </w:p>
    <w:p w:rsidR="00B4495E" w:rsidRDefault="00B4495E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</w:t>
      </w:r>
      <w:r w:rsidRPr="00F70EC5">
        <w:rPr>
          <w:rFonts w:ascii="Times New Roman" w:hAnsi="Times New Roman" w:cs="Times New Roman"/>
          <w:sz w:val="28"/>
          <w:szCs w:val="28"/>
        </w:rPr>
        <w:t xml:space="preserve">арта развития ребенка является документом образовательной организации и предназначена для оценки динамики развития, анализа эффективности созданных психолого-педагогических условий,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 </w:t>
      </w:r>
    </w:p>
    <w:p w:rsidR="00C7045D" w:rsidRDefault="00C7045D" w:rsidP="00F7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 xml:space="preserve">Участие ребёнка в психологической диагностике допускается только с согласия его родителей (законных представителей). </w:t>
      </w:r>
    </w:p>
    <w:p w:rsidR="00C7045D" w:rsidRDefault="00C7045D" w:rsidP="00F7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включает в себя следующие разделы: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Общие сведения о ребенке.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416">
        <w:rPr>
          <w:rFonts w:ascii="Times New Roman" w:hAnsi="Times New Roman" w:cs="Times New Roman"/>
          <w:sz w:val="28"/>
          <w:szCs w:val="28"/>
        </w:rPr>
        <w:t>Семейный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Лист здоровья.</w:t>
      </w:r>
    </w:p>
    <w:p w:rsidR="00C7045D" w:rsidRPr="00414416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Психологический блок.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41441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41441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достижения</w:t>
      </w:r>
      <w:r w:rsidRPr="00414416">
        <w:rPr>
          <w:rFonts w:ascii="Times New Roman" w:hAnsi="Times New Roman" w:cs="Times New Roman"/>
          <w:sz w:val="28"/>
          <w:szCs w:val="28"/>
        </w:rPr>
        <w:t>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sz w:val="28"/>
          <w:szCs w:val="28"/>
        </w:rPr>
        <w:t>Сведения о посещении дополнительных занятий.</w:t>
      </w:r>
    </w:p>
    <w:p w:rsidR="00C7045D" w:rsidRPr="006140CF" w:rsidRDefault="00C7045D" w:rsidP="006140C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40CF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ИКР</w:t>
      </w:r>
    </w:p>
    <w:p w:rsidR="00C7045D" w:rsidRPr="00414416" w:rsidRDefault="00C7045D" w:rsidP="0041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416">
        <w:rPr>
          <w:rFonts w:ascii="Times New Roman" w:hAnsi="Times New Roman" w:cs="Times New Roman"/>
          <w:sz w:val="28"/>
          <w:szCs w:val="28"/>
        </w:rPr>
        <w:t>Индивидуальная карта развития используется: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3"/>
      </w:tblGrid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Воспитателями 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наблюдения за результатами обучения, создания и корректировки оптимальных условий развития личности ребенка;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614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Инструктором ФИЗО, музыкальным руководителем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осуществления личностно ориентированного подхода в обучении и воспитании ребенка;</w:t>
            </w:r>
          </w:p>
        </w:tc>
      </w:tr>
      <w:tr w:rsidR="00C7045D" w:rsidRPr="002B7157">
        <w:trPr>
          <w:trHeight w:val="1014"/>
        </w:trPr>
        <w:tc>
          <w:tcPr>
            <w:tcW w:w="3510" w:type="dxa"/>
          </w:tcPr>
          <w:p w:rsidR="00C7045D" w:rsidRPr="002B7157" w:rsidRDefault="00C7045D" w:rsidP="007D508C">
            <w:pPr>
              <w:pStyle w:val="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Руководителем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D508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для проведения анализа качества образования, планирования деятельности образовательной организации, а также выбора оптимальных образовательных технологий, проведения педагогических советов и консилиумов;</w:t>
            </w:r>
          </w:p>
        </w:tc>
      </w:tr>
      <w:tr w:rsidR="00C7045D" w:rsidRPr="002B7157">
        <w:tc>
          <w:tcPr>
            <w:tcW w:w="3510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Специалистами: педагогом-</w:t>
            </w:r>
            <w:r w:rsidRPr="002B7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психологом, учителем-дефектологом, учителем-логопедом</w:t>
            </w:r>
          </w:p>
        </w:tc>
        <w:tc>
          <w:tcPr>
            <w:tcW w:w="5953" w:type="dxa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получения информации о динамике развития 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выработке мероприятий для коррекционной и индивидуальной работы.</w:t>
            </w:r>
          </w:p>
        </w:tc>
      </w:tr>
    </w:tbl>
    <w:p w:rsidR="00C7045D" w:rsidRDefault="00C7045D" w:rsidP="00FA0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lastRenderedPageBreak/>
        <w:t>Выделенные и включенные в карту развития показатели развития основных (ключевых)  характеристик развития личности ребенка выступают для педагога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</w:t>
      </w:r>
    </w:p>
    <w:p w:rsidR="00C7045D" w:rsidRPr="00FA0D13" w:rsidRDefault="00C7045D" w:rsidP="00FA0D1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D13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карта развития ребенка хранится у педагога </w:t>
      </w:r>
      <w:proofErr w:type="gramStart"/>
      <w:r w:rsidRPr="00FA0D1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FA0D13">
        <w:rPr>
          <w:rFonts w:ascii="Times New Roman" w:hAnsi="Times New Roman" w:cs="Times New Roman"/>
          <w:b/>
          <w:bCs/>
          <w:sz w:val="28"/>
          <w:szCs w:val="28"/>
        </w:rPr>
        <w:t>в местах, недоступных детям и передается родителям при переходе в другое ОУ (группу).</w:t>
      </w:r>
    </w:p>
    <w:p w:rsidR="00C7045D" w:rsidRDefault="00C7045D" w:rsidP="00F70EC5">
      <w:pPr>
        <w:pStyle w:val="a5"/>
        <w:numPr>
          <w:ilvl w:val="0"/>
          <w:numId w:val="3"/>
        </w:numPr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t>Общие сведения о ребенке.</w:t>
      </w:r>
    </w:p>
    <w:p w:rsidR="00C7045D" w:rsidRPr="00F70EC5" w:rsidRDefault="00C7045D" w:rsidP="00F70EC5">
      <w:pPr>
        <w:pStyle w:val="a5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F70EC5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Дата поступления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7045D" w:rsidRPr="00CF253B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Откуда прибыл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 w:rsidRPr="00CF253B">
        <w:rPr>
          <w:rFonts w:ascii="Times New Roman" w:hAnsi="Times New Roman" w:cs="Times New Roman"/>
          <w:sz w:val="28"/>
          <w:szCs w:val="28"/>
        </w:rPr>
        <w:t>Рекомендации при поступлении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045D" w:rsidRDefault="00C7045D" w:rsidP="008A3AD1">
      <w:pPr>
        <w:pStyle w:val="a5"/>
        <w:pBdr>
          <w:bottom w:val="single" w:sz="12" w:space="1" w:color="auto"/>
        </w:pBdr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4495E" w:rsidRDefault="00B4495E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C7045D" w:rsidRPr="00F70EC5" w:rsidRDefault="00C7045D" w:rsidP="00F70EC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C5">
        <w:rPr>
          <w:rFonts w:ascii="Times New Roman" w:hAnsi="Times New Roman" w:cs="Times New Roman"/>
          <w:b/>
          <w:bCs/>
          <w:sz w:val="28"/>
          <w:szCs w:val="28"/>
        </w:rPr>
        <w:t>Семейный портрет.</w:t>
      </w:r>
    </w:p>
    <w:tbl>
      <w:tblPr>
        <w:tblW w:w="96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827"/>
        <w:gridCol w:w="3169"/>
      </w:tblGrid>
      <w:tr w:rsidR="00C7045D" w:rsidRPr="002B7157">
        <w:trPr>
          <w:trHeight w:val="673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Образование и место работы</w:t>
            </w: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Мать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089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45D" w:rsidRPr="002B7157">
        <w:trPr>
          <w:trHeight w:val="1172"/>
        </w:trPr>
        <w:tc>
          <w:tcPr>
            <w:tcW w:w="2660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57">
              <w:rPr>
                <w:rFonts w:ascii="Times New Roman" w:hAnsi="Times New Roman" w:cs="Times New Roman"/>
                <w:sz w:val="28"/>
                <w:szCs w:val="28"/>
              </w:rPr>
              <w:t>Другие члены семьи</w:t>
            </w: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C7045D" w:rsidRPr="002B7157" w:rsidRDefault="00C7045D" w:rsidP="00F7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45D" w:rsidRDefault="00C7045D" w:rsidP="00F70EC5"/>
    <w:p w:rsidR="00C7045D" w:rsidRDefault="00C7045D" w:rsidP="00F70EC5">
      <w:pPr>
        <w:rPr>
          <w:rFonts w:ascii="Times New Roman" w:hAnsi="Times New Roman" w:cs="Times New Roman"/>
          <w:sz w:val="28"/>
          <w:szCs w:val="28"/>
        </w:rPr>
      </w:pPr>
      <w:r w:rsidRPr="00F70EC5">
        <w:rPr>
          <w:rFonts w:ascii="Times New Roman" w:hAnsi="Times New Roman" w:cs="Times New Roman"/>
          <w:sz w:val="28"/>
          <w:szCs w:val="28"/>
        </w:rPr>
        <w:t>Жилищные условия____________________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7045D" w:rsidRDefault="00C7045D" w:rsidP="00333BBF">
      <w:pPr>
        <w:pStyle w:val="a5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  <w:sectPr w:rsidR="00C7045D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D180C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t>ист адаптации</w:t>
      </w:r>
    </w:p>
    <w:tbl>
      <w:tblPr>
        <w:tblW w:w="13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51"/>
        <w:gridCol w:w="1843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7045D" w:rsidRPr="002B7157">
        <w:trPr>
          <w:trHeight w:val="664"/>
        </w:trPr>
        <w:tc>
          <w:tcPr>
            <w:tcW w:w="3969" w:type="dxa"/>
            <w:gridSpan w:val="3"/>
            <w:tcBorders>
              <w:tl2br w:val="single" w:sz="4" w:space="0" w:color="auto"/>
            </w:tcBorders>
          </w:tcPr>
          <w:p w:rsidR="00C7045D" w:rsidRPr="002B7157" w:rsidRDefault="00C7045D" w:rsidP="00A108C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дата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74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Сон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поверхностный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8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глубокий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Аппетит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плохой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2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избирательный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21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Бодрствование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3"/>
        </w:trPr>
        <w:tc>
          <w:tcPr>
            <w:tcW w:w="2126" w:type="dxa"/>
            <w:gridSpan w:val="2"/>
            <w:vMerge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пассивное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2126" w:type="dxa"/>
            <w:gridSpan w:val="2"/>
            <w:vMerge w:val="restart"/>
            <w:vAlign w:val="center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Настроение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бодрое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1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подавленное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8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неустойчивое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0"/>
        </w:trPr>
        <w:tc>
          <w:tcPr>
            <w:tcW w:w="2126" w:type="dxa"/>
            <w:gridSpan w:val="2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раздражительное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5"/>
        </w:trPr>
        <w:tc>
          <w:tcPr>
            <w:tcW w:w="675" w:type="dxa"/>
            <w:vMerge w:val="restart"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Индивидуальные особенности</w:t>
            </w: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соц. связи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контактен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доброжелателен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41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агрессивный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85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157">
              <w:rPr>
                <w:rFonts w:ascii="Times New Roman" w:hAnsi="Times New Roman" w:cs="Times New Roman"/>
              </w:rPr>
              <w:t>позн</w:t>
            </w:r>
            <w:proofErr w:type="spellEnd"/>
            <w:r w:rsidRPr="002B7157">
              <w:rPr>
                <w:rFonts w:ascii="Times New Roman" w:hAnsi="Times New Roman" w:cs="Times New Roman"/>
              </w:rPr>
              <w:t>.</w:t>
            </w:r>
          </w:p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157">
              <w:rPr>
                <w:rFonts w:ascii="Times New Roman" w:hAnsi="Times New Roman" w:cs="Times New Roman"/>
              </w:rPr>
              <w:t>потребн</w:t>
            </w:r>
            <w:proofErr w:type="spellEnd"/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любознательный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39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 w:val="restart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индивидуальные</w:t>
            </w:r>
          </w:p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проявления</w:t>
            </w: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застенчивый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4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обидчивый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419"/>
        </w:trPr>
        <w:tc>
          <w:tcPr>
            <w:tcW w:w="675" w:type="dxa"/>
            <w:vMerge/>
            <w:textDirection w:val="btLr"/>
            <w:vAlign w:val="center"/>
          </w:tcPr>
          <w:p w:rsidR="00C7045D" w:rsidRPr="002B7157" w:rsidRDefault="00C7045D" w:rsidP="00CF25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ласковый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53"/>
        </w:trPr>
        <w:tc>
          <w:tcPr>
            <w:tcW w:w="2126" w:type="dxa"/>
            <w:gridSpan w:val="2"/>
          </w:tcPr>
          <w:p w:rsidR="00C7045D" w:rsidRPr="002B7157" w:rsidRDefault="00C7045D" w:rsidP="00A10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  <w:b/>
                <w:bCs/>
              </w:rPr>
              <w:t>Здоровье</w:t>
            </w:r>
          </w:p>
        </w:tc>
        <w:tc>
          <w:tcPr>
            <w:tcW w:w="1843" w:type="dxa"/>
          </w:tcPr>
          <w:p w:rsidR="00C7045D" w:rsidRPr="002B7157" w:rsidRDefault="00C7045D" w:rsidP="00A10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заболевание</w:t>
            </w: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:rsidR="00C7045D" w:rsidRPr="002B7157" w:rsidRDefault="00C7045D" w:rsidP="00CF25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>
      <w:pPr>
        <w:rPr>
          <w:rFonts w:ascii="Times New Roman" w:hAnsi="Times New Roman" w:cs="Times New Roman"/>
          <w:sz w:val="28"/>
          <w:szCs w:val="28"/>
        </w:rPr>
        <w:sectPr w:rsidR="00C7045D" w:rsidSect="00FA0D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Pr="007D508C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здоровья</w:t>
      </w:r>
    </w:p>
    <w:p w:rsidR="00C7045D" w:rsidRPr="007D508C" w:rsidRDefault="00C7045D" w:rsidP="00CF2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  <w:gridCol w:w="1126"/>
        <w:gridCol w:w="1127"/>
        <w:gridCol w:w="1127"/>
        <w:gridCol w:w="1131"/>
        <w:gridCol w:w="1126"/>
      </w:tblGrid>
      <w:tr w:rsidR="00C7045D" w:rsidRPr="002B7157">
        <w:trPr>
          <w:cantSplit/>
        </w:trPr>
        <w:tc>
          <w:tcPr>
            <w:tcW w:w="2055" w:type="pct"/>
            <w:vMerge w:val="restart"/>
          </w:tcPr>
          <w:p w:rsidR="00C7045D" w:rsidRPr="002B7157" w:rsidRDefault="00C7045D" w:rsidP="007D508C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945" w:type="pct"/>
            <w:gridSpan w:val="5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2055" w:type="pct"/>
            <w:vMerge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9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91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8" w:type="pct"/>
          </w:tcPr>
          <w:p w:rsidR="00C7045D" w:rsidRPr="002B7157" w:rsidRDefault="00C7045D" w:rsidP="00DD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Зрение (норма/отклонение от нормы)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Слух (норма/отклонение от нормы)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(соответствие возрасту/несоответствие возрасту)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Осанка (норма/незначительные отклонения/ значительные отклонения)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Хронические заболевания (наличие/отсутствие)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(основная,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по болезни дней за год</w:t>
            </w: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2055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Аллергия (наличие/отсутствие)</w:t>
            </w:r>
          </w:p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C7045D" w:rsidRPr="002B7157" w:rsidRDefault="00C7045D" w:rsidP="007D5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Pr="00C56D0B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56D0B">
        <w:rPr>
          <w:rFonts w:ascii="Times New Roman" w:hAnsi="Times New Roman" w:cs="Times New Roman"/>
          <w:sz w:val="28"/>
          <w:szCs w:val="28"/>
        </w:rPr>
        <w:t>Антропометрические показатели и функциональное состояние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1573"/>
        <w:gridCol w:w="1470"/>
        <w:gridCol w:w="1445"/>
        <w:gridCol w:w="1631"/>
        <w:gridCol w:w="1786"/>
      </w:tblGrid>
      <w:tr w:rsidR="00C7045D" w:rsidRPr="002B7157">
        <w:tc>
          <w:tcPr>
            <w:tcW w:w="870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График осмотра</w:t>
            </w: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Окр.гр.кл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телосложения</w:t>
            </w: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 w:val="restar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870" w:type="pct"/>
            <w:vMerge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C7045D" w:rsidRPr="002B7157" w:rsidRDefault="00C7045D" w:rsidP="002B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Pr="007D180C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0C">
        <w:rPr>
          <w:rFonts w:ascii="Times New Roman" w:hAnsi="Times New Roman" w:cs="Times New Roman"/>
          <w:sz w:val="28"/>
          <w:szCs w:val="28"/>
        </w:rPr>
        <w:br w:type="page"/>
      </w:r>
      <w:r w:rsidRPr="007D18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Психологический блок</w:t>
      </w: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зрелости нервно-психических процессов. Тип нервной системы.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2458"/>
        <w:gridCol w:w="2458"/>
        <w:gridCol w:w="3380"/>
      </w:tblGrid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Слабый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Сильный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тип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C7045D" w:rsidRPr="002B7157">
        <w:tc>
          <w:tcPr>
            <w:tcW w:w="666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психомоторного развития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1902"/>
        <w:gridCol w:w="1889"/>
        <w:gridCol w:w="2088"/>
        <w:gridCol w:w="1915"/>
      </w:tblGrid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точности и координации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тонкой моторики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автомоторики</w:t>
            </w:r>
            <w:proofErr w:type="spellEnd"/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Оценка общего уровня психомоторного развития</w:t>
            </w: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5 до 6 лет)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864"/>
        <w:gridCol w:w="864"/>
        <w:gridCol w:w="864"/>
        <w:gridCol w:w="865"/>
        <w:gridCol w:w="865"/>
        <w:gridCol w:w="865"/>
        <w:gridCol w:w="865"/>
        <w:gridCol w:w="865"/>
        <w:gridCol w:w="865"/>
        <w:gridCol w:w="866"/>
      </w:tblGrid>
      <w:tr w:rsidR="00C7045D" w:rsidRPr="002B7157">
        <w:tc>
          <w:tcPr>
            <w:tcW w:w="870" w:type="dxa"/>
            <w:vMerge w:val="restar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8701" w:type="dxa"/>
            <w:gridSpan w:val="10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ВПФ</w:t>
            </w:r>
          </w:p>
        </w:tc>
      </w:tr>
      <w:tr w:rsidR="00C7045D" w:rsidRPr="002B7157">
        <w:trPr>
          <w:cantSplit/>
          <w:trHeight w:val="3216"/>
        </w:trPr>
        <w:tc>
          <w:tcPr>
            <w:tcW w:w="870" w:type="dxa"/>
            <w:vMerge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Внимание (устойчивость</w:t>
            </w:r>
            <w:proofErr w:type="gramEnd"/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зрительная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Память слуховая (объем)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Восприятие (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Пространное восприятие (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</w:t>
            </w: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перцептивное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(классификация)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(4-й </w:t>
            </w:r>
            <w:proofErr w:type="gram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(установление последовательности)</w:t>
            </w:r>
          </w:p>
        </w:tc>
        <w:tc>
          <w:tcPr>
            <w:tcW w:w="871" w:type="dxa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Мышление (аналогии)</w:t>
            </w:r>
          </w:p>
        </w:tc>
      </w:tr>
      <w:tr w:rsidR="00C7045D" w:rsidRPr="002B7157"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Индивидуально-психическое развитие (с 6 до 7 лет)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C7045D" w:rsidRPr="002B7157">
        <w:trPr>
          <w:cantSplit/>
          <w:trHeight w:val="2030"/>
        </w:trPr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школе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Тип латеральной организации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Модальность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Ведущая рука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Социометрический статус</w:t>
            </w:r>
          </w:p>
        </w:tc>
        <w:tc>
          <w:tcPr>
            <w:tcW w:w="625" w:type="pct"/>
            <w:textDirection w:val="btLr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Базальная система аффективной регуляции</w:t>
            </w: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C56D0B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045D" w:rsidRDefault="00C70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45D" w:rsidRPr="00C56D0B" w:rsidRDefault="00C7045D" w:rsidP="007D180C">
      <w:pPr>
        <w:pStyle w:val="a5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0B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C7045D" w:rsidRDefault="00C7045D" w:rsidP="00CF2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9"/>
        <w:gridCol w:w="1153"/>
        <w:gridCol w:w="620"/>
        <w:gridCol w:w="708"/>
        <w:gridCol w:w="923"/>
        <w:gridCol w:w="924"/>
        <w:gridCol w:w="924"/>
        <w:gridCol w:w="924"/>
        <w:gridCol w:w="924"/>
        <w:gridCol w:w="1477"/>
      </w:tblGrid>
      <w:tr w:rsidR="00C7045D" w:rsidRPr="002B7157">
        <w:trPr>
          <w:cantSplit/>
          <w:trHeight w:val="2580"/>
        </w:trPr>
        <w:tc>
          <w:tcPr>
            <w:tcW w:w="2182" w:type="dxa"/>
            <w:gridSpan w:val="2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20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Пассивный словарь</w:t>
            </w:r>
          </w:p>
        </w:tc>
        <w:tc>
          <w:tcPr>
            <w:tcW w:w="708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Активный словарь</w:t>
            </w:r>
          </w:p>
        </w:tc>
        <w:tc>
          <w:tcPr>
            <w:tcW w:w="923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924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1477" w:type="dxa"/>
            <w:textDirection w:val="btLr"/>
          </w:tcPr>
          <w:p w:rsidR="00C7045D" w:rsidRPr="002B7157" w:rsidRDefault="00C7045D" w:rsidP="002B715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(Логопедическая)</w:t>
            </w: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 w:val="restart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029" w:type="dxa"/>
            <w:vMerge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7"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620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7045D" w:rsidRPr="002B7157" w:rsidRDefault="00C7045D" w:rsidP="002B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7045D" w:rsidRPr="00333BBF" w:rsidRDefault="00C7045D" w:rsidP="00333BBF">
      <w:pPr>
        <w:rPr>
          <w:rFonts w:ascii="Times New Roman" w:hAnsi="Times New Roman" w:cs="Times New Roman"/>
          <w:sz w:val="28"/>
          <w:szCs w:val="28"/>
        </w:rPr>
        <w:sectPr w:rsidR="00C7045D" w:rsidRPr="00333BBF" w:rsidSect="00DD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45D" w:rsidRPr="007C727B" w:rsidRDefault="00C7045D" w:rsidP="007D180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Мониторинг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обученности</w:t>
      </w:r>
      <w:proofErr w:type="spellEnd"/>
    </w:p>
    <w:tbl>
      <w:tblPr>
        <w:tblW w:w="51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2696"/>
        <w:gridCol w:w="1000"/>
        <w:gridCol w:w="1140"/>
        <w:gridCol w:w="996"/>
        <w:gridCol w:w="1284"/>
        <w:gridCol w:w="987"/>
        <w:gridCol w:w="1140"/>
        <w:gridCol w:w="841"/>
        <w:gridCol w:w="1134"/>
        <w:gridCol w:w="993"/>
        <w:gridCol w:w="1122"/>
      </w:tblGrid>
      <w:tr w:rsidR="00C7045D" w:rsidRPr="002B7157">
        <w:trPr>
          <w:cantSplit/>
        </w:trPr>
        <w:tc>
          <w:tcPr>
            <w:tcW w:w="638" w:type="pct"/>
            <w:vMerge w:val="restart"/>
          </w:tcPr>
          <w:p w:rsidR="00C7045D" w:rsidRPr="00414416" w:rsidRDefault="00C7045D" w:rsidP="005E14BE">
            <w:pPr>
              <w:pStyle w:val="5"/>
              <w:spacing w:before="0" w:line="240" w:lineRule="auto"/>
              <w:ind w:right="3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Образовательная область</w:t>
            </w:r>
          </w:p>
        </w:tc>
        <w:tc>
          <w:tcPr>
            <w:tcW w:w="882" w:type="pct"/>
            <w:vMerge w:val="restart"/>
          </w:tcPr>
          <w:p w:rsidR="00C7045D" w:rsidRPr="002B7157" w:rsidRDefault="00C7045D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  <w:color w:val="auto"/>
              </w:rPr>
              <w:t>Показатели</w:t>
            </w:r>
          </w:p>
        </w:tc>
        <w:tc>
          <w:tcPr>
            <w:tcW w:w="3481" w:type="pct"/>
            <w:gridSpan w:val="10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700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7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46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93" w:type="pct"/>
            <w:gridSpan w:val="2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6-7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К.г</w:t>
            </w:r>
          </w:p>
        </w:tc>
      </w:tr>
      <w:tr w:rsidR="00C7045D" w:rsidRPr="002B7157">
        <w:trPr>
          <w:cantSplit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  <w:color w:val="243F60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C7045D" w:rsidRPr="002B7157">
        <w:trPr>
          <w:trHeight w:val="330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Социализация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trHeight w:val="135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Безопасность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Познание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ФЭМП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28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57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речи и подготовка к обучению грамоте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543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849"/>
        </w:trPr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Рисование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Лепка/Аппликация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c>
          <w:tcPr>
            <w:tcW w:w="638" w:type="pct"/>
            <w:vMerge/>
            <w:vAlign w:val="center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C7045D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416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льное развитие</w:t>
            </w:r>
          </w:p>
          <w:p w:rsidR="00C7045D" w:rsidRPr="00414416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364"/>
        </w:trPr>
        <w:tc>
          <w:tcPr>
            <w:tcW w:w="638" w:type="pct"/>
            <w:vMerge w:val="restart"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B7157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82" w:type="pct"/>
          </w:tcPr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Здоровье</w:t>
            </w:r>
          </w:p>
          <w:p w:rsidR="00C7045D" w:rsidRPr="002B7157" w:rsidRDefault="00C7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45D" w:rsidRPr="002B7157">
        <w:trPr>
          <w:cantSplit/>
          <w:trHeight w:val="451"/>
        </w:trPr>
        <w:tc>
          <w:tcPr>
            <w:tcW w:w="638" w:type="pct"/>
            <w:vMerge/>
            <w:textDirection w:val="btLr"/>
          </w:tcPr>
          <w:p w:rsidR="00C7045D" w:rsidRPr="002B7157" w:rsidRDefault="00C7045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157">
              <w:rPr>
                <w:rFonts w:ascii="Times New Roman" w:hAnsi="Times New Roman" w:cs="Times New Roman"/>
              </w:rPr>
              <w:t>Развитие физических качеств</w:t>
            </w:r>
          </w:p>
          <w:p w:rsidR="00C7045D" w:rsidRPr="002B7157" w:rsidRDefault="00C7045D" w:rsidP="00414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:rsidR="00C7045D" w:rsidRPr="002B7157" w:rsidRDefault="00C704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p w:rsidR="00C7045D" w:rsidRDefault="00C7045D">
      <w:pPr>
        <w:rPr>
          <w:b/>
          <w:bCs/>
          <w:sz w:val="24"/>
          <w:szCs w:val="24"/>
        </w:rPr>
        <w:sectPr w:rsidR="00C7045D" w:rsidSect="005E14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045D" w:rsidRDefault="00C7045D" w:rsidP="007D180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Личные достижения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8A3AD1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3AD1">
        <w:rPr>
          <w:rFonts w:ascii="Times New Roman" w:hAnsi="Times New Roman" w:cs="Times New Roman"/>
          <w:b/>
          <w:bCs/>
          <w:sz w:val="28"/>
          <w:szCs w:val="28"/>
        </w:rPr>
        <w:t>Сведения о посещении дополнительных занятий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7"/>
        <w:gridCol w:w="3444"/>
      </w:tblGrid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посещает</w:t>
            </w: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какого возраста </w:t>
            </w: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45D" w:rsidRPr="002B7157">
        <w:tc>
          <w:tcPr>
            <w:tcW w:w="3201" w:type="pct"/>
          </w:tcPr>
          <w:p w:rsidR="00C7045D" w:rsidRPr="002B7157" w:rsidRDefault="00C7045D" w:rsidP="002B7157">
            <w:pPr>
              <w:pStyle w:val="a5"/>
              <w:spacing w:after="0" w:line="48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pct"/>
          </w:tcPr>
          <w:p w:rsidR="00C7045D" w:rsidRPr="002B7157" w:rsidRDefault="00C7045D" w:rsidP="002B715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45D" w:rsidRPr="006140CF" w:rsidRDefault="00C7045D" w:rsidP="007D180C">
      <w:pPr>
        <w:pStyle w:val="21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140CF">
        <w:rPr>
          <w:rFonts w:ascii="Times New Roman" w:hAnsi="Times New Roman" w:cs="Times New Roman"/>
          <w:b/>
          <w:bCs/>
          <w:sz w:val="28"/>
          <w:szCs w:val="28"/>
        </w:rPr>
        <w:t>Методиче</w:t>
      </w:r>
      <w:bookmarkStart w:id="0" w:name="_GoBack"/>
      <w:bookmarkEnd w:id="0"/>
      <w:r w:rsidRPr="006140CF">
        <w:rPr>
          <w:rFonts w:ascii="Times New Roman" w:hAnsi="Times New Roman" w:cs="Times New Roman"/>
          <w:b/>
          <w:bCs/>
          <w:sz w:val="28"/>
          <w:szCs w:val="28"/>
        </w:rPr>
        <w:t>ские рекомендации по использованию ИКР</w:t>
      </w:r>
    </w:p>
    <w:p w:rsidR="00C7045D" w:rsidRDefault="00C7045D" w:rsidP="00E75C4B">
      <w:pPr>
        <w:pStyle w:val="21"/>
        <w:rPr>
          <w:rFonts w:cs="Times New Roman"/>
          <w:b/>
          <w:bCs/>
          <w:sz w:val="24"/>
          <w:szCs w:val="24"/>
        </w:rPr>
      </w:pPr>
    </w:p>
    <w:tbl>
      <w:tblPr>
        <w:tblW w:w="98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364"/>
      </w:tblGrid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при поступлении ребенка в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организацию, при необходимости обновляется.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  <w:tc>
          <w:tcPr>
            <w:tcW w:w="8364" w:type="dxa"/>
          </w:tcPr>
          <w:p w:rsidR="00C7045D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воспитателем ежедневно, в течение адаптационного периода.</w:t>
            </w:r>
          </w:p>
          <w:p w:rsidR="00C7045D" w:rsidRPr="006140CF" w:rsidRDefault="00C7045D" w:rsidP="00E75C4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медицинской картой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(антропометрические показатели 2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педагогом – психологом при достижении воспитанником определенного возраста. 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сихолог использует соответствующие методики, учитывается 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  <w:tc>
          <w:tcPr>
            <w:tcW w:w="8364" w:type="dxa"/>
          </w:tcPr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учителем-логопедом/учителем-дефектологом при достижении воспитанником определенного возраста (два раза в год).</w:t>
            </w:r>
          </w:p>
          <w:p w:rsidR="00C7045D" w:rsidRDefault="00C7045D" w:rsidP="006140C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воспитателем, инструктором по ФИЗО (развитие физических качеств), музыкальным руководителем (музыкальное развитие)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и наблюдения за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раза в год).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8364" w:type="dxa"/>
          </w:tcPr>
          <w:p w:rsidR="00C7045D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воспитателем, инструктором по ФИЗО, музыкальным руководителем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>. В листок вносятся личные достижения, значимые для ребенка (призовые места в спортивных соревнованиях, конкурсах и т.д.).</w:t>
            </w:r>
          </w:p>
          <w:p w:rsidR="00C7045D" w:rsidRPr="006140CF" w:rsidRDefault="00C7045D" w:rsidP="008F2BC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5D" w:rsidRPr="002B7157">
        <w:tc>
          <w:tcPr>
            <w:tcW w:w="1526" w:type="dxa"/>
          </w:tcPr>
          <w:p w:rsidR="00C7045D" w:rsidRPr="006140CF" w:rsidRDefault="00C7045D" w:rsidP="00DD367D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  <w:tc>
          <w:tcPr>
            <w:tcW w:w="8364" w:type="dxa"/>
          </w:tcPr>
          <w:p w:rsidR="00C7045D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воспитателем</w:t>
            </w:r>
            <w:r w:rsidRPr="006140CF">
              <w:rPr>
                <w:rFonts w:ascii="Times New Roman" w:hAnsi="Times New Roman" w:cs="Times New Roman"/>
                <w:sz w:val="24"/>
                <w:szCs w:val="24"/>
              </w:rPr>
              <w:t xml:space="preserve">. В листок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посещении дополнительных занятий в образовательном учреждении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5D" w:rsidRPr="006140CF" w:rsidRDefault="00C7045D" w:rsidP="00FA0D13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45D" w:rsidRDefault="00C7045D" w:rsidP="00E75C4B">
      <w:pPr>
        <w:pStyle w:val="21"/>
        <w:rPr>
          <w:rFonts w:cs="Times New Roman"/>
          <w:sz w:val="24"/>
          <w:szCs w:val="24"/>
        </w:rPr>
      </w:pPr>
    </w:p>
    <w:p w:rsidR="00C7045D" w:rsidRPr="00751F86" w:rsidRDefault="00C7045D" w:rsidP="00751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5D" w:rsidRPr="00572496" w:rsidRDefault="00C7045D" w:rsidP="00751F86"/>
    <w:p w:rsidR="00C7045D" w:rsidRDefault="00C7045D" w:rsidP="00751F86">
      <w:pPr>
        <w:jc w:val="center"/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Default="00C7045D" w:rsidP="007D508C">
      <w:pPr>
        <w:jc w:val="both"/>
        <w:rPr>
          <w:rFonts w:ascii="Arial" w:hAnsi="Arial" w:cs="Arial"/>
          <w:sz w:val="24"/>
          <w:szCs w:val="24"/>
        </w:rPr>
      </w:pPr>
    </w:p>
    <w:p w:rsidR="00C7045D" w:rsidRPr="00F70EC5" w:rsidRDefault="00C7045D" w:rsidP="00F70EC5">
      <w:pPr>
        <w:rPr>
          <w:rFonts w:ascii="Times New Roman" w:hAnsi="Times New Roman" w:cs="Times New Roman"/>
          <w:sz w:val="28"/>
          <w:szCs w:val="28"/>
        </w:rPr>
      </w:pPr>
    </w:p>
    <w:p w:rsidR="00C7045D" w:rsidRDefault="00C7045D" w:rsidP="00F70EC5"/>
    <w:p w:rsidR="00C7045D" w:rsidRPr="00F70EC5" w:rsidRDefault="00C7045D" w:rsidP="00F70EC5">
      <w:pPr>
        <w:pStyle w:val="a5"/>
        <w:ind w:left="0" w:hanging="11"/>
        <w:rPr>
          <w:rFonts w:ascii="Times New Roman" w:hAnsi="Times New Roman" w:cs="Times New Roman"/>
          <w:sz w:val="28"/>
          <w:szCs w:val="28"/>
        </w:rPr>
      </w:pPr>
    </w:p>
    <w:sectPr w:rsidR="00C7045D" w:rsidRPr="00F70EC5" w:rsidSect="00DD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E7"/>
    <w:multiLevelType w:val="hybridMultilevel"/>
    <w:tmpl w:val="914A2594"/>
    <w:lvl w:ilvl="0" w:tplc="326CD21E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E1722"/>
    <w:multiLevelType w:val="hybridMultilevel"/>
    <w:tmpl w:val="9FD66B76"/>
    <w:lvl w:ilvl="0" w:tplc="5BE49D1A">
      <w:start w:val="7"/>
      <w:numFmt w:val="bullet"/>
      <w:lvlText w:val=""/>
      <w:lvlJc w:val="left"/>
      <w:pPr>
        <w:ind w:left="11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2">
    <w:nsid w:val="2AC34032"/>
    <w:multiLevelType w:val="hybridMultilevel"/>
    <w:tmpl w:val="D1E0228E"/>
    <w:lvl w:ilvl="0" w:tplc="2A42B1A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0CE4"/>
    <w:multiLevelType w:val="hybridMultilevel"/>
    <w:tmpl w:val="16121B20"/>
    <w:lvl w:ilvl="0" w:tplc="EC983F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D0B07"/>
    <w:multiLevelType w:val="hybridMultilevel"/>
    <w:tmpl w:val="D628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418B"/>
    <w:rsid w:val="00001923"/>
    <w:rsid w:val="00010FBC"/>
    <w:rsid w:val="0002085E"/>
    <w:rsid w:val="0003638D"/>
    <w:rsid w:val="00053142"/>
    <w:rsid w:val="000D552A"/>
    <w:rsid w:val="001002C8"/>
    <w:rsid w:val="00111116"/>
    <w:rsid w:val="00113C06"/>
    <w:rsid w:val="0016608C"/>
    <w:rsid w:val="00175C2B"/>
    <w:rsid w:val="0018545D"/>
    <w:rsid w:val="001E418B"/>
    <w:rsid w:val="001F0F90"/>
    <w:rsid w:val="00217F0C"/>
    <w:rsid w:val="00270D72"/>
    <w:rsid w:val="002B6684"/>
    <w:rsid w:val="002B7157"/>
    <w:rsid w:val="002E267D"/>
    <w:rsid w:val="00333BBF"/>
    <w:rsid w:val="003665D8"/>
    <w:rsid w:val="003A5F18"/>
    <w:rsid w:val="003B3C00"/>
    <w:rsid w:val="003F43C1"/>
    <w:rsid w:val="00414416"/>
    <w:rsid w:val="004A36C4"/>
    <w:rsid w:val="004B6DC6"/>
    <w:rsid w:val="004F6BC7"/>
    <w:rsid w:val="00566B56"/>
    <w:rsid w:val="00572496"/>
    <w:rsid w:val="005E14BE"/>
    <w:rsid w:val="00601273"/>
    <w:rsid w:val="006140CF"/>
    <w:rsid w:val="006838F2"/>
    <w:rsid w:val="006A77EE"/>
    <w:rsid w:val="006C5B64"/>
    <w:rsid w:val="006F7CA9"/>
    <w:rsid w:val="00733B7E"/>
    <w:rsid w:val="007450E1"/>
    <w:rsid w:val="00751F86"/>
    <w:rsid w:val="007560C0"/>
    <w:rsid w:val="007A22C9"/>
    <w:rsid w:val="007A4C6B"/>
    <w:rsid w:val="007A5995"/>
    <w:rsid w:val="007C727B"/>
    <w:rsid w:val="007D180C"/>
    <w:rsid w:val="007D508C"/>
    <w:rsid w:val="007F1FBF"/>
    <w:rsid w:val="008003C3"/>
    <w:rsid w:val="00811788"/>
    <w:rsid w:val="00831028"/>
    <w:rsid w:val="0083201D"/>
    <w:rsid w:val="008641A1"/>
    <w:rsid w:val="008A3AD1"/>
    <w:rsid w:val="008A6CCF"/>
    <w:rsid w:val="008B0930"/>
    <w:rsid w:val="008E4693"/>
    <w:rsid w:val="008F2BCE"/>
    <w:rsid w:val="00972607"/>
    <w:rsid w:val="00980362"/>
    <w:rsid w:val="009B7C39"/>
    <w:rsid w:val="00A108CB"/>
    <w:rsid w:val="00A11605"/>
    <w:rsid w:val="00A148B6"/>
    <w:rsid w:val="00A2104C"/>
    <w:rsid w:val="00AF2ED1"/>
    <w:rsid w:val="00AF3EA8"/>
    <w:rsid w:val="00B04963"/>
    <w:rsid w:val="00B245F3"/>
    <w:rsid w:val="00B4495E"/>
    <w:rsid w:val="00B97929"/>
    <w:rsid w:val="00BC61BF"/>
    <w:rsid w:val="00BD36AC"/>
    <w:rsid w:val="00BE256F"/>
    <w:rsid w:val="00BF4F92"/>
    <w:rsid w:val="00C56D0B"/>
    <w:rsid w:val="00C7045D"/>
    <w:rsid w:val="00CA5AD5"/>
    <w:rsid w:val="00CF253B"/>
    <w:rsid w:val="00D25C69"/>
    <w:rsid w:val="00D428CA"/>
    <w:rsid w:val="00D75243"/>
    <w:rsid w:val="00DA2F06"/>
    <w:rsid w:val="00DC111E"/>
    <w:rsid w:val="00DD17DA"/>
    <w:rsid w:val="00DD367D"/>
    <w:rsid w:val="00DF41F2"/>
    <w:rsid w:val="00E01F1E"/>
    <w:rsid w:val="00E065CB"/>
    <w:rsid w:val="00E077F2"/>
    <w:rsid w:val="00E1471C"/>
    <w:rsid w:val="00E75C4B"/>
    <w:rsid w:val="00E76826"/>
    <w:rsid w:val="00E93CA1"/>
    <w:rsid w:val="00EC254B"/>
    <w:rsid w:val="00F050B2"/>
    <w:rsid w:val="00F4117F"/>
    <w:rsid w:val="00F52A3B"/>
    <w:rsid w:val="00F70EC5"/>
    <w:rsid w:val="00F76F2A"/>
    <w:rsid w:val="00F943C5"/>
    <w:rsid w:val="00FA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418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50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D508C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18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508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508C"/>
    <w:rPr>
      <w:rFonts w:ascii="Cambria" w:hAnsi="Cambria" w:cs="Cambria"/>
      <w:color w:val="243F60"/>
    </w:rPr>
  </w:style>
  <w:style w:type="paragraph" w:styleId="a3">
    <w:name w:val="Balloon Text"/>
    <w:basedOn w:val="a"/>
    <w:link w:val="a4"/>
    <w:uiPriority w:val="99"/>
    <w:semiHidden/>
    <w:rsid w:val="001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1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70EC5"/>
    <w:pPr>
      <w:ind w:left="720"/>
    </w:pPr>
  </w:style>
  <w:style w:type="paragraph" w:styleId="21">
    <w:name w:val="Body Text 2"/>
    <w:basedOn w:val="a"/>
    <w:link w:val="22"/>
    <w:uiPriority w:val="99"/>
    <w:semiHidden/>
    <w:rsid w:val="001F0F90"/>
    <w:pPr>
      <w:spacing w:after="0" w:line="240" w:lineRule="auto"/>
      <w:jc w:val="both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0F90"/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E75C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5C4B"/>
  </w:style>
  <w:style w:type="table" w:styleId="a8">
    <w:name w:val="Table Grid"/>
    <w:basedOn w:val="a1"/>
    <w:uiPriority w:val="99"/>
    <w:rsid w:val="00C56D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1254</Words>
  <Characters>7149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Катюша</dc:creator>
  <cp:lastModifiedBy>User</cp:lastModifiedBy>
  <cp:revision>2</cp:revision>
  <cp:lastPrinted>2014-10-08T05:21:00Z</cp:lastPrinted>
  <dcterms:created xsi:type="dcterms:W3CDTF">2021-12-20T08:34:00Z</dcterms:created>
  <dcterms:modified xsi:type="dcterms:W3CDTF">2021-12-20T08:34:00Z</dcterms:modified>
</cp:coreProperties>
</file>