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53" w:rsidRDefault="009A021C">
      <w:pPr>
        <w:spacing w:before="61" w:line="276" w:lineRule="auto"/>
        <w:ind w:left="3064" w:right="3064"/>
        <w:jc w:val="center"/>
        <w:rPr>
          <w:b/>
          <w:sz w:val="28"/>
        </w:rPr>
      </w:pPr>
      <w:r>
        <w:rPr>
          <w:b/>
          <w:sz w:val="28"/>
        </w:rPr>
        <w:t>МУНИЦИПАЛЬНОЕ БЮДЖЕТНОЕ ДОШКОЛЬНОЕ ОБРАЗОВАТЕЛЬНОЕ УЧРЕЖДЕНИЕ</w:t>
      </w:r>
    </w:p>
    <w:p w:rsidR="00947B53" w:rsidRDefault="009A021C">
      <w:pPr>
        <w:spacing w:before="1"/>
        <w:ind w:left="3064" w:right="3064"/>
        <w:jc w:val="center"/>
        <w:rPr>
          <w:b/>
          <w:sz w:val="28"/>
        </w:rPr>
      </w:pPr>
      <w:r>
        <w:rPr>
          <w:b/>
          <w:sz w:val="28"/>
        </w:rPr>
        <w:t>ДЕТСКИЙ САД ОБЩЕРАЗВИВАЮЩЕГО ВИДА «СОЛНЫШКО»</w:t>
      </w: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spacing w:before="5"/>
        <w:rPr>
          <w:b/>
          <w:sz w:val="26"/>
        </w:rPr>
      </w:pPr>
    </w:p>
    <w:p w:rsidR="00947B53" w:rsidRDefault="009A021C">
      <w:pPr>
        <w:pStyle w:val="1"/>
        <w:tabs>
          <w:tab w:val="left" w:pos="6534"/>
        </w:tabs>
      </w:pPr>
      <w:r>
        <w:t>План</w:t>
      </w:r>
      <w:r>
        <w:rPr>
          <w:spacing w:val="-5"/>
        </w:rPr>
        <w:t xml:space="preserve"> </w:t>
      </w:r>
      <w:r>
        <w:t>взаимодействия</w:t>
      </w:r>
      <w:r>
        <w:tab/>
        <w:t>музыкального руководителя</w:t>
      </w:r>
      <w:r>
        <w:rPr>
          <w:spacing w:val="-13"/>
        </w:rPr>
        <w:t xml:space="preserve"> </w:t>
      </w:r>
      <w:r>
        <w:t>с семьями</w:t>
      </w:r>
      <w:r>
        <w:rPr>
          <w:spacing w:val="-1"/>
        </w:rPr>
        <w:t xml:space="preserve"> </w:t>
      </w:r>
      <w:r>
        <w:t>воспитанников</w:t>
      </w:r>
    </w:p>
    <w:p w:rsidR="00947B53" w:rsidRDefault="00343F57">
      <w:pPr>
        <w:spacing w:line="597" w:lineRule="exact"/>
        <w:ind w:left="3064" w:right="3063"/>
        <w:jc w:val="center"/>
        <w:rPr>
          <w:b/>
          <w:sz w:val="52"/>
        </w:rPr>
      </w:pPr>
      <w:r>
        <w:rPr>
          <w:b/>
          <w:sz w:val="52"/>
        </w:rPr>
        <w:t>на 2019-2020</w:t>
      </w:r>
      <w:bookmarkStart w:id="0" w:name="_GoBack"/>
      <w:bookmarkEnd w:id="0"/>
      <w:r w:rsidR="00190875">
        <w:rPr>
          <w:b/>
          <w:sz w:val="52"/>
        </w:rPr>
        <w:t xml:space="preserve"> </w:t>
      </w:r>
      <w:r w:rsidR="009A021C">
        <w:rPr>
          <w:b/>
          <w:sz w:val="52"/>
        </w:rPr>
        <w:t>учебный год</w:t>
      </w:r>
    </w:p>
    <w:p w:rsidR="00947B53" w:rsidRDefault="00947B53">
      <w:pPr>
        <w:pStyle w:val="a3"/>
        <w:rPr>
          <w:b/>
          <w:sz w:val="58"/>
        </w:rPr>
      </w:pPr>
    </w:p>
    <w:p w:rsidR="00947B53" w:rsidRDefault="00947B53">
      <w:pPr>
        <w:pStyle w:val="a3"/>
        <w:rPr>
          <w:b/>
          <w:sz w:val="58"/>
        </w:rPr>
      </w:pPr>
    </w:p>
    <w:p w:rsidR="00947B53" w:rsidRDefault="00947B53">
      <w:pPr>
        <w:pStyle w:val="a3"/>
        <w:spacing w:before="10"/>
        <w:rPr>
          <w:b/>
          <w:sz w:val="51"/>
        </w:rPr>
      </w:pPr>
    </w:p>
    <w:p w:rsidR="00947B53" w:rsidRDefault="009A021C">
      <w:pPr>
        <w:spacing w:line="322" w:lineRule="exact"/>
        <w:ind w:left="10983" w:hanging="1455"/>
        <w:rPr>
          <w:b/>
          <w:sz w:val="28"/>
        </w:rPr>
      </w:pPr>
      <w:r>
        <w:rPr>
          <w:b/>
          <w:sz w:val="28"/>
        </w:rPr>
        <w:t>Составила музыкальный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руководитель:</w:t>
      </w:r>
    </w:p>
    <w:p w:rsidR="00947B53" w:rsidRDefault="009A021C">
      <w:pPr>
        <w:ind w:left="10983"/>
        <w:rPr>
          <w:b/>
          <w:sz w:val="28"/>
        </w:rPr>
      </w:pPr>
      <w:r>
        <w:rPr>
          <w:b/>
          <w:sz w:val="28"/>
        </w:rPr>
        <w:t>Калачева Ираида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Яковлевна</w:t>
      </w: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47B53">
      <w:pPr>
        <w:pStyle w:val="a3"/>
        <w:rPr>
          <w:b/>
          <w:sz w:val="30"/>
        </w:rPr>
      </w:pPr>
    </w:p>
    <w:p w:rsidR="00947B53" w:rsidRDefault="009A021C">
      <w:pPr>
        <w:spacing w:before="231"/>
        <w:ind w:left="3064" w:right="3063"/>
        <w:jc w:val="center"/>
        <w:rPr>
          <w:b/>
          <w:sz w:val="28"/>
        </w:rPr>
      </w:pPr>
      <w:proofErr w:type="spellStart"/>
      <w:r>
        <w:rPr>
          <w:b/>
          <w:sz w:val="28"/>
        </w:rPr>
        <w:t>п.г.т</w:t>
      </w:r>
      <w:proofErr w:type="spellEnd"/>
      <w:r>
        <w:rPr>
          <w:b/>
          <w:sz w:val="28"/>
        </w:rPr>
        <w:t>. Октябрьское</w:t>
      </w:r>
    </w:p>
    <w:p w:rsidR="00947B53" w:rsidRDefault="00947B53">
      <w:pPr>
        <w:jc w:val="center"/>
        <w:rPr>
          <w:sz w:val="28"/>
        </w:rPr>
        <w:sectPr w:rsidR="00947B53">
          <w:type w:val="continuous"/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947B53" w:rsidRDefault="009A021C">
      <w:pPr>
        <w:pStyle w:val="a3"/>
        <w:spacing w:before="102"/>
        <w:ind w:left="112" w:right="641"/>
      </w:pPr>
      <w:r>
        <w:rPr>
          <w:b/>
        </w:rPr>
        <w:lastRenderedPageBreak/>
        <w:t xml:space="preserve">Цель </w:t>
      </w:r>
      <w:r>
        <w:t>– профессиональная помощь семье в музыкальном развитии ребенка с учетом его интересов и потребностей, развитие активной, компетентной позиции родителей в вопросах музыкально- эстетического развития детей.</w:t>
      </w:r>
    </w:p>
    <w:p w:rsidR="00947B53" w:rsidRDefault="00947B53">
      <w:pPr>
        <w:pStyle w:val="a3"/>
        <w:spacing w:before="9"/>
      </w:pPr>
    </w:p>
    <w:p w:rsidR="00947B53" w:rsidRDefault="009A021C">
      <w:pPr>
        <w:pStyle w:val="2"/>
        <w:spacing w:before="0" w:line="364" w:lineRule="exact"/>
        <w:ind w:left="112"/>
      </w:pPr>
      <w:r>
        <w:t>Задачи:</w:t>
      </w:r>
    </w:p>
    <w:p w:rsidR="00947B53" w:rsidRDefault="009A021C">
      <w:pPr>
        <w:pStyle w:val="a3"/>
        <w:tabs>
          <w:tab w:val="left" w:pos="2618"/>
        </w:tabs>
        <w:ind w:left="112" w:right="2261"/>
      </w:pPr>
      <w:r>
        <w:t>►содействовать</w:t>
      </w:r>
      <w:r>
        <w:tab/>
        <w:t>повышению уровня общей культуры семьи и психолого-педагогической компетентности родителей в вопросах музыкального воспитания</w:t>
      </w:r>
      <w:r>
        <w:rPr>
          <w:spacing w:val="-6"/>
        </w:rPr>
        <w:t xml:space="preserve"> </w:t>
      </w:r>
      <w:r>
        <w:t>детей;</w:t>
      </w:r>
    </w:p>
    <w:p w:rsidR="00947B53" w:rsidRDefault="00947B53">
      <w:pPr>
        <w:pStyle w:val="a3"/>
        <w:spacing w:before="8"/>
        <w:rPr>
          <w:sz w:val="31"/>
        </w:rPr>
      </w:pPr>
    </w:p>
    <w:p w:rsidR="00947B53" w:rsidRDefault="009A021C">
      <w:pPr>
        <w:pStyle w:val="a3"/>
        <w:ind w:left="112" w:right="641"/>
      </w:pPr>
      <w:r>
        <w:t>►раскрыть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духовной и эмоциональной восприимчивости;</w:t>
      </w:r>
    </w:p>
    <w:p w:rsidR="00947B53" w:rsidRDefault="00947B53">
      <w:pPr>
        <w:pStyle w:val="a3"/>
        <w:spacing w:before="11"/>
        <w:rPr>
          <w:sz w:val="31"/>
        </w:rPr>
      </w:pPr>
    </w:p>
    <w:p w:rsidR="00947B53" w:rsidRDefault="009A021C">
      <w:pPr>
        <w:pStyle w:val="a3"/>
        <w:spacing w:line="242" w:lineRule="auto"/>
        <w:ind w:left="112" w:right="241"/>
      </w:pPr>
      <w:r>
        <w:t>►акцентировать внимание на сохранение преемственности между семьей и дошкольным учреждением в подходах к решению задач музыкального развития детей.</w:t>
      </w:r>
    </w:p>
    <w:p w:rsidR="00947B53" w:rsidRDefault="00947B53">
      <w:pPr>
        <w:spacing w:line="242" w:lineRule="auto"/>
        <w:sectPr w:rsidR="00947B5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947B53" w:rsidRDefault="009A021C">
      <w:pPr>
        <w:pStyle w:val="2"/>
        <w:ind w:hanging="6402"/>
      </w:pPr>
      <w:r>
        <w:lastRenderedPageBreak/>
        <w:t>План взаимодействия музыкального руководителя с семьями воспитанников первой младшей группы</w:t>
      </w:r>
    </w:p>
    <w:p w:rsidR="00947B53" w:rsidRDefault="00947B53">
      <w:pPr>
        <w:pStyle w:val="a3"/>
        <w:rPr>
          <w:b/>
          <w:sz w:val="20"/>
        </w:rPr>
      </w:pPr>
    </w:p>
    <w:p w:rsidR="00947B53" w:rsidRDefault="00947B53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1032"/>
              <w:rPr>
                <w:sz w:val="28"/>
              </w:rPr>
            </w:pPr>
            <w:r>
              <w:rPr>
                <w:sz w:val="28"/>
              </w:rPr>
              <w:t>Формы взаимодействия</w:t>
            </w:r>
          </w:p>
        </w:tc>
      </w:tr>
      <w:tr w:rsidR="00947B53">
        <w:trPr>
          <w:trHeight w:val="1610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7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2-3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Ролевое участие родителей в праздниках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развлечениях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«Музыка в общении с грудным ребёнком»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«Учим ребенка слушать музыку»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Выступление в папке 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«Правила поведения на детском празднике»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6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7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240" w:lineRule="auto"/>
              <w:ind w:right="3067"/>
              <w:rPr>
                <w:sz w:val="28"/>
              </w:rPr>
            </w:pPr>
            <w:r>
              <w:rPr>
                <w:sz w:val="28"/>
              </w:rPr>
              <w:t>«Готовимся к Новому году» Новогодний утренник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  <w:p w:rsidR="00947B53" w:rsidRDefault="009A021C">
            <w:pPr>
              <w:pStyle w:val="TableParagraph"/>
              <w:spacing w:before="3" w:line="322" w:lineRule="exact"/>
              <w:ind w:right="576"/>
              <w:rPr>
                <w:sz w:val="28"/>
              </w:rPr>
            </w:pPr>
            <w:r>
              <w:rPr>
                <w:sz w:val="28"/>
              </w:rPr>
              <w:t>Участие родителей в изготовлении новогодних костюмов</w:t>
            </w:r>
          </w:p>
        </w:tc>
      </w:tr>
      <w:tr w:rsidR="00947B53">
        <w:trPr>
          <w:trHeight w:val="318"/>
        </w:trPr>
        <w:tc>
          <w:tcPr>
            <w:tcW w:w="3096" w:type="dxa"/>
            <w:tcBorders>
              <w:bottom w:val="single" w:sz="6" w:space="0" w:color="000000"/>
            </w:tcBorders>
          </w:tcPr>
          <w:p w:rsidR="00947B53" w:rsidRDefault="009A021C">
            <w:pPr>
              <w:pStyle w:val="TableParagraph"/>
              <w:spacing w:line="299" w:lineRule="exact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  <w:tcBorders>
              <w:bottom w:val="single" w:sz="6" w:space="0" w:color="000000"/>
            </w:tcBorders>
          </w:tcPr>
          <w:p w:rsidR="00947B53" w:rsidRDefault="009A021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«Русский фольклор»</w:t>
            </w:r>
          </w:p>
        </w:tc>
        <w:tc>
          <w:tcPr>
            <w:tcW w:w="4897" w:type="dxa"/>
            <w:tcBorders>
              <w:bottom w:val="single" w:sz="6" w:space="0" w:color="000000"/>
            </w:tcBorders>
          </w:tcPr>
          <w:p w:rsidR="00947B53" w:rsidRDefault="009A021C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  <w:tcBorders>
              <w:top w:val="single" w:sz="6" w:space="0" w:color="000000"/>
            </w:tcBorders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  <w:tcBorders>
              <w:top w:val="single" w:sz="6" w:space="0" w:color="000000"/>
            </w:tcBorders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«Правила игры на музыкальных инструментах»</w:t>
            </w:r>
          </w:p>
        </w:tc>
        <w:tc>
          <w:tcPr>
            <w:tcW w:w="4897" w:type="dxa"/>
            <w:tcBorders>
              <w:top w:val="single" w:sz="6" w:space="0" w:color="000000"/>
            </w:tcBorders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«Посещение музыкальной школы»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Концерт </w:t>
            </w:r>
            <w:proofErr w:type="spellStart"/>
            <w:r>
              <w:rPr>
                <w:sz w:val="28"/>
              </w:rPr>
              <w:t>классиеской</w:t>
            </w:r>
            <w:proofErr w:type="spellEnd"/>
            <w:r>
              <w:rPr>
                <w:sz w:val="28"/>
              </w:rPr>
              <w:t xml:space="preserve"> музыки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«Пасха 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645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детей в программе Выпускного бала</w:t>
            </w: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A021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Помощь в подготовке</w:t>
            </w:r>
          </w:p>
          <w:p w:rsidR="00947B53" w:rsidRDefault="009A021C">
            <w:pPr>
              <w:pStyle w:val="TableParagraph"/>
              <w:spacing w:before="2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(репетиционный график)</w:t>
            </w:r>
          </w:p>
        </w:tc>
      </w:tr>
    </w:tbl>
    <w:p w:rsidR="00947B53" w:rsidRDefault="00947B53">
      <w:pPr>
        <w:spacing w:line="308" w:lineRule="exact"/>
        <w:rPr>
          <w:sz w:val="28"/>
        </w:rPr>
        <w:sectPr w:rsidR="00947B53"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947B53" w:rsidRDefault="009A021C">
      <w:pPr>
        <w:spacing w:before="62"/>
        <w:ind w:left="6848" w:hanging="6438"/>
        <w:rPr>
          <w:b/>
          <w:sz w:val="32"/>
        </w:rPr>
      </w:pPr>
      <w:r>
        <w:rPr>
          <w:b/>
          <w:sz w:val="32"/>
        </w:rPr>
        <w:lastRenderedPageBreak/>
        <w:t>План взаимодействия музыкального руководителя с семьями воспитанников второй младшей группы</w:t>
      </w:r>
    </w:p>
    <w:p w:rsidR="00947B53" w:rsidRDefault="00947B53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</w:tr>
      <w:tr w:rsidR="00947B53">
        <w:trPr>
          <w:trHeight w:val="128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3-4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2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Ролевое участие родителей в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праздниках и развлечениях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2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«Музыка в общении с грудным ребёнком»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«Давайте знакомиться…»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«Музыкальные инструменты своими руками»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6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«Готовимся к Новому году»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576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 Участие родителей в изготовлении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новогодних костюмов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 слушать музыку дома»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«Озвучивание сказок», «Озвучивание стихов»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«Свою маму берегите дети»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«Музыкальные загадки и игры»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642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детей в программе Выпускного бала</w:t>
            </w: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A021C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Помощь в подготовке</w:t>
            </w:r>
          </w:p>
          <w:p w:rsidR="00947B53" w:rsidRDefault="009A021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(репетиционный график)</w:t>
            </w:r>
          </w:p>
        </w:tc>
      </w:tr>
      <w:tr w:rsidR="00947B53">
        <w:trPr>
          <w:trHeight w:val="645"/>
        </w:trPr>
        <w:tc>
          <w:tcPr>
            <w:tcW w:w="3096" w:type="dxa"/>
          </w:tcPr>
          <w:p w:rsidR="00947B53" w:rsidRDefault="00947B5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47B5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47B53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947B53" w:rsidRDefault="00947B53">
      <w:pPr>
        <w:rPr>
          <w:sz w:val="28"/>
        </w:rPr>
        <w:sectPr w:rsidR="00947B53"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947B53" w:rsidRDefault="009A021C">
      <w:pPr>
        <w:spacing w:before="62"/>
        <w:ind w:left="496"/>
        <w:rPr>
          <w:b/>
          <w:sz w:val="32"/>
        </w:rPr>
      </w:pPr>
      <w:r>
        <w:rPr>
          <w:b/>
          <w:sz w:val="32"/>
        </w:rPr>
        <w:lastRenderedPageBreak/>
        <w:t>План взаимодействия музыкального руководителя с семьями воспитанников средней группы</w:t>
      </w:r>
    </w:p>
    <w:p w:rsidR="00947B53" w:rsidRDefault="00947B53">
      <w:pPr>
        <w:pStyle w:val="a3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</w:tr>
      <w:tr w:rsidR="00947B53">
        <w:trPr>
          <w:trHeight w:val="128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4-5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Ролевое участие родителей в праздниках и развлечениях</w:t>
            </w:r>
          </w:p>
        </w:tc>
      </w:tr>
      <w:tr w:rsidR="00947B53">
        <w:trPr>
          <w:trHeight w:val="317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298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«Праздники в детском саду и дома»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2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«Развитие слухового внимания»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6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7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«Что за праздник Новый год?»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576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 Участие родителей в изготовлении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новогодних костюмов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«Все мы от природы музыкальны»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190875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«Магазин для мам</w:t>
            </w:r>
            <w:r w:rsidR="009A021C">
              <w:rPr>
                <w:sz w:val="28"/>
              </w:rPr>
              <w:t>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</w:t>
            </w:r>
          </w:p>
        </w:tc>
      </w:tr>
      <w:tr w:rsidR="00947B53">
        <w:trPr>
          <w:trHeight w:val="321"/>
        </w:trPr>
        <w:tc>
          <w:tcPr>
            <w:tcW w:w="3096" w:type="dxa"/>
            <w:tcBorders>
              <w:bottom w:val="single" w:sz="8" w:space="0" w:color="000000"/>
            </w:tcBorders>
          </w:tcPr>
          <w:p w:rsidR="00947B53" w:rsidRDefault="009A021C">
            <w:pPr>
              <w:pStyle w:val="TableParagraph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  <w:tcBorders>
              <w:bottom w:val="single" w:sz="8" w:space="0" w:color="000000"/>
            </w:tcBorders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«Музыка в общении с ребёнком»</w:t>
            </w:r>
          </w:p>
        </w:tc>
        <w:tc>
          <w:tcPr>
            <w:tcW w:w="4897" w:type="dxa"/>
            <w:tcBorders>
              <w:bottom w:val="single" w:sz="8" w:space="0" w:color="000000"/>
            </w:tcBorders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1"/>
        </w:trPr>
        <w:tc>
          <w:tcPr>
            <w:tcW w:w="3096" w:type="dxa"/>
            <w:tcBorders>
              <w:top w:val="single" w:sz="8" w:space="0" w:color="000000"/>
              <w:bottom w:val="thickThinMediumGap" w:sz="4" w:space="0" w:color="000000"/>
            </w:tcBorders>
          </w:tcPr>
          <w:p w:rsidR="00947B53" w:rsidRDefault="009A021C">
            <w:pPr>
              <w:pStyle w:val="TableParagraph"/>
              <w:spacing w:line="302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top w:val="single" w:sz="8" w:space="0" w:color="000000"/>
              <w:bottom w:val="thickThinMediumGap" w:sz="4" w:space="0" w:color="000000"/>
            </w:tcBorders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«Значение голосовых упражнений в развитии детей»</w:t>
            </w:r>
          </w:p>
        </w:tc>
        <w:tc>
          <w:tcPr>
            <w:tcW w:w="4897" w:type="dxa"/>
            <w:tcBorders>
              <w:top w:val="single" w:sz="8" w:space="0" w:color="000000"/>
              <w:bottom w:val="thickThinMediumGap" w:sz="4" w:space="0" w:color="000000"/>
            </w:tcBorders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папке-раскладке</w:t>
            </w:r>
          </w:p>
        </w:tc>
      </w:tr>
    </w:tbl>
    <w:p w:rsidR="00947B53" w:rsidRDefault="00947B53">
      <w:pPr>
        <w:spacing w:line="302" w:lineRule="exact"/>
        <w:rPr>
          <w:sz w:val="28"/>
        </w:rPr>
        <w:sectPr w:rsidR="00947B53"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947B53" w:rsidRDefault="009A021C">
      <w:pPr>
        <w:spacing w:before="109"/>
        <w:ind w:left="446"/>
        <w:rPr>
          <w:b/>
          <w:sz w:val="32"/>
        </w:rPr>
      </w:pPr>
      <w:r>
        <w:rPr>
          <w:b/>
          <w:sz w:val="32"/>
        </w:rPr>
        <w:lastRenderedPageBreak/>
        <w:t>План взаимодействия музыкального руководителя с семьями воспитанников старшей группы</w:t>
      </w:r>
    </w:p>
    <w:p w:rsidR="00947B53" w:rsidRDefault="00947B53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</w:tr>
      <w:tr w:rsidR="00947B53">
        <w:trPr>
          <w:trHeight w:val="128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5- 6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Ролевое участие родителей в праздниках и развлечениях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2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«Звук живёт в любом предмете»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Консультация для родителей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«Мастерим руками инструменты сами»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 для родителей</w:t>
            </w:r>
          </w:p>
        </w:tc>
      </w:tr>
      <w:tr w:rsidR="00947B53">
        <w:trPr>
          <w:trHeight w:val="642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«Новый год к нам пришел»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родителей в программе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утренника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«Берегите голос детей»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6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7" w:lineRule="exact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«Мы солдаты»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</w:t>
            </w:r>
          </w:p>
          <w:p w:rsidR="00947B53" w:rsidRDefault="009A021C">
            <w:pPr>
              <w:pStyle w:val="TableParagraph"/>
              <w:spacing w:before="3" w:line="322" w:lineRule="exact"/>
              <w:ind w:right="810"/>
              <w:rPr>
                <w:sz w:val="28"/>
              </w:rPr>
            </w:pPr>
            <w:r>
              <w:rPr>
                <w:sz w:val="28"/>
              </w:rPr>
              <w:t>(Совместное исполнение песни с детьми, участие в играх)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2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190875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«Веснушка в гостях у ребят»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«О музыкальных способностях детей»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2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8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«Поклонимся великим тем годам»</w:t>
            </w: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A021C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</w:tbl>
    <w:p w:rsidR="00947B53" w:rsidRDefault="00947B53">
      <w:pPr>
        <w:spacing w:line="308" w:lineRule="exact"/>
        <w:rPr>
          <w:sz w:val="28"/>
        </w:rPr>
        <w:sectPr w:rsidR="00947B53">
          <w:pgSz w:w="16840" w:h="11910" w:orient="landscape"/>
          <w:pgMar w:top="1100" w:right="1020" w:bottom="280" w:left="1020" w:header="720" w:footer="720" w:gutter="0"/>
          <w:cols w:space="720"/>
        </w:sectPr>
      </w:pPr>
    </w:p>
    <w:p w:rsidR="00947B53" w:rsidRDefault="009A021C">
      <w:pPr>
        <w:spacing w:before="62"/>
        <w:ind w:left="6848" w:hanging="6525"/>
        <w:rPr>
          <w:b/>
          <w:sz w:val="32"/>
        </w:rPr>
      </w:pPr>
      <w:r>
        <w:rPr>
          <w:b/>
          <w:sz w:val="32"/>
        </w:rPr>
        <w:lastRenderedPageBreak/>
        <w:t>План взаимодействия музыкального руководителя с семьями воспитанников подготовительной группы</w:t>
      </w:r>
    </w:p>
    <w:p w:rsidR="00947B53" w:rsidRDefault="00947B53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6577"/>
        <w:gridCol w:w="4897"/>
      </w:tblGrid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3" w:right="6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ind w:left="2956" w:right="2944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Тем</w:t>
            </w:r>
            <w:r>
              <w:rPr>
                <w:sz w:val="28"/>
              </w:rPr>
              <w:t>а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ind w:left="92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взаимодействия</w:t>
            </w:r>
          </w:p>
        </w:tc>
      </w:tr>
      <w:tr w:rsidR="00947B53">
        <w:trPr>
          <w:trHeight w:val="1288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6" w:right="624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«Развитие музыкальности ребенка 6-7 лет»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1710"/>
              <w:rPr>
                <w:sz w:val="28"/>
              </w:rPr>
            </w:pPr>
            <w:r>
              <w:rPr>
                <w:sz w:val="28"/>
              </w:rPr>
              <w:t>Индивидуальные беседы, консультации;</w:t>
            </w:r>
          </w:p>
          <w:p w:rsidR="00947B53" w:rsidRDefault="009A02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Ролевое участие родителей в праздниках и развлечениях</w:t>
            </w:r>
          </w:p>
        </w:tc>
      </w:tr>
      <w:tr w:rsidR="00947B53">
        <w:trPr>
          <w:trHeight w:val="64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«Музыкальное образование в семье»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Консультация Рекомендации для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«КВН с мамами»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Рекомендации для родителей</w:t>
            </w:r>
          </w:p>
        </w:tc>
      </w:tr>
      <w:tr w:rsidR="00947B53">
        <w:trPr>
          <w:trHeight w:val="642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«Детско-родительские отношения</w:t>
            </w:r>
            <w:r w:rsidR="00190875">
              <w:rPr>
                <w:sz w:val="28"/>
              </w:rPr>
              <w:t>,</w:t>
            </w:r>
            <w:r>
              <w:rPr>
                <w:sz w:val="28"/>
              </w:rPr>
              <w:t xml:space="preserve"> как фактор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эмоционального благополучия дошкольников».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 родителей в программе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утренника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«Берегите голос детей»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964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5" w:lineRule="exact"/>
              <w:ind w:left="632" w:right="624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«Рыцарский турнир»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240" w:lineRule="auto"/>
              <w:ind w:right="810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 (Совместное исполнение песни с</w:t>
            </w:r>
          </w:p>
          <w:p w:rsidR="00947B53" w:rsidRDefault="009A021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детьми, участие в играх)</w:t>
            </w:r>
          </w:p>
        </w:tc>
      </w:tr>
      <w:tr w:rsidR="00947B53">
        <w:trPr>
          <w:trHeight w:val="321"/>
        </w:trPr>
        <w:tc>
          <w:tcPr>
            <w:tcW w:w="3096" w:type="dxa"/>
          </w:tcPr>
          <w:p w:rsidR="00947B53" w:rsidRDefault="009A021C">
            <w:pPr>
              <w:pStyle w:val="TableParagraph"/>
              <w:ind w:left="634" w:right="62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Шоу программа «Устами младенца»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Конкурсно</w:t>
            </w:r>
            <w:proofErr w:type="spellEnd"/>
            <w:r>
              <w:rPr>
                <w:sz w:val="28"/>
              </w:rPr>
              <w:t xml:space="preserve"> – игровая программа</w:t>
            </w:r>
          </w:p>
        </w:tc>
      </w:tr>
      <w:tr w:rsidR="00947B53">
        <w:trPr>
          <w:trHeight w:val="323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04" w:lineRule="exact"/>
              <w:ind w:left="636" w:right="623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57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«Пойте вместе с детьми»</w:t>
            </w:r>
          </w:p>
        </w:tc>
        <w:tc>
          <w:tcPr>
            <w:tcW w:w="4897" w:type="dxa"/>
          </w:tcPr>
          <w:p w:rsidR="00947B53" w:rsidRDefault="009A021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  <w:tr w:rsidR="00947B53">
        <w:trPr>
          <w:trHeight w:val="330"/>
        </w:trPr>
        <w:tc>
          <w:tcPr>
            <w:tcW w:w="3096" w:type="dxa"/>
          </w:tcPr>
          <w:p w:rsidR="00947B53" w:rsidRDefault="009A021C">
            <w:pPr>
              <w:pStyle w:val="TableParagraph"/>
              <w:spacing w:line="311" w:lineRule="exact"/>
              <w:ind w:left="635" w:right="62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577" w:type="dxa"/>
            <w:tcBorders>
              <w:right w:val="single" w:sz="6" w:space="0" w:color="000000"/>
            </w:tcBorders>
          </w:tcPr>
          <w:p w:rsidR="00947B53" w:rsidRDefault="009A021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«День Победы», Выпускной бал!»</w:t>
            </w:r>
          </w:p>
        </w:tc>
        <w:tc>
          <w:tcPr>
            <w:tcW w:w="4897" w:type="dxa"/>
            <w:tcBorders>
              <w:left w:val="single" w:sz="6" w:space="0" w:color="000000"/>
            </w:tcBorders>
          </w:tcPr>
          <w:p w:rsidR="00947B53" w:rsidRDefault="009A021C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Консультация в папке-передвижке</w:t>
            </w:r>
          </w:p>
        </w:tc>
      </w:tr>
    </w:tbl>
    <w:p w:rsidR="009A021C" w:rsidRDefault="009A021C"/>
    <w:sectPr w:rsidR="009A021C">
      <w:pgSz w:w="16840" w:h="11910" w:orient="landscape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47B53"/>
    <w:rsid w:val="00190875"/>
    <w:rsid w:val="00343F57"/>
    <w:rsid w:val="00947B53"/>
    <w:rsid w:val="009A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B4671"/>
  <w15:docId w15:val="{2A3B40E9-0960-4EB7-BA14-00601F54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85" w:right="1087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before="62"/>
      <w:ind w:left="6848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2020-02-18T23:37:00Z</dcterms:created>
  <dcterms:modified xsi:type="dcterms:W3CDTF">2020-03-06T06:18:00Z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