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FB" w:rsidRDefault="00E342FB" w:rsidP="003C7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E342FB" w:rsidRDefault="00E342FB" w:rsidP="003C7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7F57" w:rsidRPr="00E342FB" w:rsidRDefault="003C7F57" w:rsidP="003C7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по самообразованию по теме:</w:t>
      </w:r>
    </w:p>
    <w:p w:rsidR="00E342FB" w:rsidRDefault="003C7F57" w:rsidP="003C7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«Развитие связной речи детей старшего дошкольного возраста»</w:t>
      </w:r>
    </w:p>
    <w:p w:rsidR="003C7F57" w:rsidRPr="00E342FB" w:rsidRDefault="00E342FB" w:rsidP="003C7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 учебный год</w:t>
      </w:r>
    </w:p>
    <w:p w:rsidR="003C7F57" w:rsidRPr="00E342FB" w:rsidRDefault="003C7F57" w:rsidP="003C7F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F57" w:rsidRPr="00E342FB" w:rsidRDefault="003C7F57" w:rsidP="003C7F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 воспитатель:</w:t>
      </w:r>
    </w:p>
    <w:p w:rsidR="003C7F57" w:rsidRPr="00E342FB" w:rsidRDefault="003C7F57" w:rsidP="003C7F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Исламова</w:t>
      </w:r>
      <w:proofErr w:type="spellEnd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</w:t>
      </w:r>
    </w:p>
    <w:p w:rsidR="003C7F57" w:rsidRPr="00E342FB" w:rsidRDefault="003C7F57" w:rsidP="003C7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проблемы развития речи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введения ФГОС дошкольного образования повышаются требования к уровню развития речи воспитанников детского сада как одного из условий успешного дальнейшего обучения в школе. Ребенок должен уметь использовать речь в качестве средства общения, строить связное, грамматически правильное монологическое высказывание и вести диалог.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необходимо, чтобы у него был развит фонематический слух и артикуляционные умения, сформированы основы интонационной культуры речи. Ребенок должен иметь достаточный словарный запас, уметь воспринимать на слух тексты и пересказывать их.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заключается в том, что у современных детей отмечается ухудшение познавательно-речевого развития. Поэтому считаю актуальной темой для самообразования «Развитие связной речи детей старшего дошкольного возраста».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 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работы над данной темой является:</w:t>
      </w:r>
    </w:p>
    <w:p w:rsidR="003C7F57" w:rsidRPr="00E342FB" w:rsidRDefault="003C7F57" w:rsidP="001F12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теоретического и практического уровня</w:t>
      </w:r>
    </w:p>
    <w:p w:rsidR="003C7F57" w:rsidRPr="00E342FB" w:rsidRDefault="003C7F57" w:rsidP="001F12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работы по развитию речи у дошкольников в соответствии с ФГОС.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поставленных целей необходимо решить ряд задач:</w:t>
      </w:r>
    </w:p>
    <w:p w:rsidR="003C7F57" w:rsidRPr="00E342FB" w:rsidRDefault="003C7F57" w:rsidP="001F1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методическую, справочную литературу, издания по вопросам развития речи у детей дошкольного возраста;</w:t>
      </w:r>
    </w:p>
    <w:p w:rsidR="003C7F57" w:rsidRPr="00E342FB" w:rsidRDefault="003C7F57" w:rsidP="001F1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наиболее эффективные методы и приемы, дидактические игры для развития речи у детей;</w:t>
      </w:r>
    </w:p>
    <w:p w:rsidR="003C7F57" w:rsidRPr="00E342FB" w:rsidRDefault="003C7F57" w:rsidP="001F1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способы приобщения родителей к работе над развитием речи;</w:t>
      </w:r>
    </w:p>
    <w:p w:rsidR="003C7F57" w:rsidRPr="00E342FB" w:rsidRDefault="003C7F57" w:rsidP="001F1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диагностику среди детей для определения эффективности применяемой системы работы;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отчетности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над проблемной темой предусмотрены такие формы отчетности:</w:t>
      </w:r>
    </w:p>
    <w:p w:rsidR="003C7F57" w:rsidRPr="00E342FB" w:rsidRDefault="003C7F57" w:rsidP="001F12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дидактических игр, упражнений и методических приемов по развитию связной речи у дошкольников;</w:t>
      </w:r>
    </w:p>
    <w:p w:rsidR="003C7F57" w:rsidRPr="00E342FB" w:rsidRDefault="003C7F57" w:rsidP="001F12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 для родителей по работе над развитием связной речи у детей;</w:t>
      </w:r>
    </w:p>
    <w:p w:rsidR="003C7F57" w:rsidRPr="00E342FB" w:rsidRDefault="003C7F57" w:rsidP="001F12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занятие по развитию речи;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Срок: реализации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2019 по 30мая 2020года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</w:t>
      </w:r>
    </w:p>
    <w:p w:rsidR="003C7F57" w:rsidRPr="00E342FB" w:rsidRDefault="003C7F57" w:rsidP="001F12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Воспитатели.</w:t>
      </w:r>
    </w:p>
    <w:p w:rsidR="003C7F57" w:rsidRPr="00E342FB" w:rsidRDefault="003C7F57" w:rsidP="001F12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старшей группы</w:t>
      </w:r>
    </w:p>
    <w:p w:rsidR="003C7F57" w:rsidRPr="00E342FB" w:rsidRDefault="003C7F57" w:rsidP="001F12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Родители.</w:t>
      </w:r>
    </w:p>
    <w:p w:rsidR="003C7F57" w:rsidRPr="00E342FB" w:rsidRDefault="003C7F57" w:rsidP="001F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7F57" w:rsidRPr="00E342FB" w:rsidRDefault="003C7F57" w:rsidP="003C7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по самообразованию</w:t>
      </w:r>
    </w:p>
    <w:tbl>
      <w:tblPr>
        <w:tblW w:w="965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3178"/>
        <w:gridCol w:w="1984"/>
        <w:gridCol w:w="3686"/>
      </w:tblGrid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проблемы.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недостатков в </w:t>
            </w: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работы над развитием речи детей.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диагностических исследований дошкольников по развитию речи.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проблем в речевом развитии детей.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литературы по теме.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компетентности.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«Проблемы развития речи у детей дошкольного возраста».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возможными проблемами в развитии речи у детей. Проведение индивидуальных консультаций.</w:t>
            </w:r>
          </w:p>
        </w:tc>
      </w:tr>
      <w:tr w:rsidR="003C7F57" w:rsidRPr="00E342FB" w:rsidTr="00E342FB">
        <w:trPr>
          <w:trHeight w:val="1480"/>
        </w:trPr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  и внедрение методических приемов и дидактических игр для развития речи у детей.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протяжении года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наиболее эффективных способов развития речи дошкольников в соответствии с их возрастными и индивидуальными особенностями.</w:t>
            </w:r>
          </w:p>
        </w:tc>
      </w:tr>
      <w:tr w:rsidR="003C7F57" w:rsidRPr="00E342FB" w:rsidTr="00E342FB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метода проектов, как средство речевого развития.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усовершенствованием предметной среды, стимулирующей развитие речи.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пополнение центра развития речи дидактическими играми и пособиями.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открытых занятий в ДОУ.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 с коллегами.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открытых занятий по развитию речи у детей.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своего опыта работы.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и консультации с родителями.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сотрудничества  родителями.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памятки для родителей по развитию речи у детей.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компетентности родителей.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речевого развития дошкольников.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исходных и итоговых результатов диагностики, выявление динамики изменения речевого развития детей.</w:t>
            </w:r>
          </w:p>
        </w:tc>
      </w:tr>
      <w:tr w:rsidR="003C7F57" w:rsidRPr="00E342FB" w:rsidTr="00E342F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педсовете  по теме «Развитие связной речи у детей дошкольного возраста».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F57" w:rsidRPr="00E342FB" w:rsidRDefault="003C7F57" w:rsidP="00E3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итогов работы по самообразованию.</w:t>
            </w:r>
          </w:p>
        </w:tc>
      </w:tr>
    </w:tbl>
    <w:p w:rsidR="003C7F57" w:rsidRPr="00E342FB" w:rsidRDefault="003C7F57" w:rsidP="003C7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</w:t>
      </w:r>
      <w:proofErr w:type="gramEnd"/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планирования по развитию связной речи с детьми старшего дошкольного возраста.</w:t>
      </w:r>
    </w:p>
    <w:tbl>
      <w:tblPr>
        <w:tblW w:w="963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997"/>
        <w:gridCol w:w="4819"/>
        <w:gridCol w:w="1337"/>
      </w:tblGrid>
      <w:tr w:rsidR="003C7F57" w:rsidRPr="00E342FB" w:rsidTr="00E342FB">
        <w:trPr>
          <w:trHeight w:val="34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3C7F57" w:rsidRPr="00E342FB" w:rsidTr="00E342F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Дагностические</w:t>
            </w:r>
            <w:proofErr w:type="spellEnd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исследования дошкольников по развитию речи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проблем в речевом развитии детей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C7F57" w:rsidRPr="00E342FB" w:rsidTr="00E342FB">
        <w:trPr>
          <w:trHeight w:val="126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пересказами с использованием опорных схем.</w:t>
            </w:r>
          </w:p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связному последовательному пересказу</w:t>
            </w:r>
          </w:p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наглядной опорой в виде графических схем</w:t>
            </w:r>
            <w:proofErr w:type="gramStart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отображающих</w:t>
            </w:r>
          </w:p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событий;</w:t>
            </w:r>
          </w:p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детей приемам планирования собственного</w:t>
            </w:r>
          </w:p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пересказа; Активизация и обогащение словарного запаса детей.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3C7F57" w:rsidRPr="00E342FB" w:rsidTr="00E342F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составлению рассказов по сюжетным картинкам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детей рассматривать картину и выделять ее главные характеристики;</w:t>
            </w:r>
          </w:p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анализ, синтез; развивать умения детей составлять</w:t>
            </w:r>
          </w:p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связный рассказ по картине с опорой на образец воспитателя. Пополнять и</w:t>
            </w:r>
          </w:p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словарный</w:t>
            </w:r>
          </w:p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 детей.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3C7F57" w:rsidRPr="00E342FB" w:rsidTr="00E342F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загадками.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роль загадки на формирование выразительности речи.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3C7F57" w:rsidRPr="00E342FB" w:rsidTr="00E342F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 и личности дошкольника в </w:t>
            </w:r>
            <w:proofErr w:type="spellStart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сказкотерапии</w:t>
            </w:r>
            <w:proofErr w:type="spellEnd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C7F57" w:rsidRPr="00E342FB" w:rsidTr="00E342F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развитием речи через </w:t>
            </w:r>
            <w:proofErr w:type="gramStart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театральную</w:t>
            </w:r>
            <w:proofErr w:type="gramEnd"/>
          </w:p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деятельность. </w:t>
            </w:r>
            <w:proofErr w:type="spellStart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сказок: «Репка»</w:t>
            </w:r>
            <w:proofErr w:type="gramStart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Колобок».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proofErr w:type="gramEnd"/>
          </w:p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C7F57" w:rsidRPr="00E342FB" w:rsidTr="00E342F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детей читать выразительно стихотворения перед </w:t>
            </w: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слушателями. Вызвать интерес к поэзии. Пополнять и активизировать в речи словарный запас детей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3C7F57" w:rsidRPr="00E342FB" w:rsidTr="00E342F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развития речи детей старшего дошкольного возраста.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речевой слух, закреплять навыки </w:t>
            </w:r>
            <w:proofErr w:type="gramStart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четкой</w:t>
            </w:r>
            <w:proofErr w:type="gramEnd"/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правильной,</w:t>
            </w:r>
          </w:p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выразительной речи. Дифференциация звуков, слов, предложений.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C7F57" w:rsidRPr="00E342FB" w:rsidTr="00E342F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речевого развития дошкольников. Выступление на педсовете  по теме.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исходных и итоговых результатов диагностики, выявление динамики изменения речевого развития детей.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C7F57" w:rsidRPr="00E342FB" w:rsidTr="00E342F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57" w:rsidRPr="00E342FB" w:rsidRDefault="003C7F57" w:rsidP="003C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3C7F57" w:rsidRPr="00E342FB" w:rsidRDefault="003C7F57" w:rsidP="003C7F5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7F57" w:rsidRPr="00E342FB" w:rsidRDefault="003C7F57" w:rsidP="003C7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литературы:</w:t>
      </w:r>
    </w:p>
    <w:p w:rsidR="003C7F57" w:rsidRPr="00E342FB" w:rsidRDefault="003C7F57" w:rsidP="003C7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1.Вачков И.В. </w:t>
      </w:r>
      <w:proofErr w:type="spellStart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самосознания через психологическую сказку. М.,2001.</w:t>
      </w:r>
    </w:p>
    <w:p w:rsidR="003C7F57" w:rsidRPr="00E342FB" w:rsidRDefault="003C7F57" w:rsidP="003C7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2. Лебедева Л.В. Козина И.В.</w:t>
      </w: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 занятий по обучению детей пересказу с использованием опорных схем. Старшая группа.</w:t>
      </w:r>
      <w:r w:rsidRPr="00E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Учебно-методическое пособие. - М., Центр</w:t>
      </w:r>
      <w:proofErr w:type="gramStart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педагогического образования, 2008</w:t>
      </w:r>
    </w:p>
    <w:p w:rsidR="003C7F57" w:rsidRPr="00E342FB" w:rsidRDefault="003C7F57" w:rsidP="003C7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3.Ушакова О.С.Программа развития речи детей дошкольного возраста в детском саду</w:t>
      </w:r>
      <w:proofErr w:type="gramStart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.,1994.</w:t>
      </w:r>
    </w:p>
    <w:p w:rsidR="003C7F57" w:rsidRPr="00E342FB" w:rsidRDefault="003C7F57" w:rsidP="003C7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4.Ушакова О.С.Развитие речи и творчества дошкольников</w:t>
      </w:r>
      <w:proofErr w:type="gramStart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:. </w:t>
      </w:r>
      <w:proofErr w:type="gramEnd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упражнения, конспекты занятий. – М.: ТЦ Сфера, 2007.</w:t>
      </w:r>
    </w:p>
    <w:p w:rsidR="00F323DC" w:rsidRPr="00E342FB" w:rsidRDefault="003C7F57" w:rsidP="00E34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5.Шорохова О.А.Играем в сказку. </w:t>
      </w:r>
      <w:proofErr w:type="spellStart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занятия по развитию связной  речи  </w:t>
      </w:r>
      <w:proofErr w:type="spellStart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дощкольников</w:t>
      </w:r>
      <w:proofErr w:type="spellEnd"/>
      <w:r w:rsidRPr="00E342FB">
        <w:rPr>
          <w:rFonts w:ascii="Times New Roman" w:eastAsia="Times New Roman" w:hAnsi="Times New Roman" w:cs="Times New Roman"/>
          <w:color w:val="000000"/>
          <w:sz w:val="24"/>
          <w:szCs w:val="24"/>
        </w:rPr>
        <w:t>.- М.: ТЦ Сфера. 2007.</w:t>
      </w:r>
    </w:p>
    <w:sectPr w:rsidR="00F323DC" w:rsidRPr="00E342FB" w:rsidSect="00AA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BCF"/>
    <w:multiLevelType w:val="multilevel"/>
    <w:tmpl w:val="DF3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4088A"/>
    <w:multiLevelType w:val="multilevel"/>
    <w:tmpl w:val="9BE4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937D3"/>
    <w:multiLevelType w:val="multilevel"/>
    <w:tmpl w:val="A04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3416F"/>
    <w:multiLevelType w:val="multilevel"/>
    <w:tmpl w:val="1508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C7F57"/>
    <w:rsid w:val="001F1266"/>
    <w:rsid w:val="003C7F57"/>
    <w:rsid w:val="00AA2BC7"/>
    <w:rsid w:val="00C70239"/>
    <w:rsid w:val="00E342FB"/>
    <w:rsid w:val="00F3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7F57"/>
  </w:style>
  <w:style w:type="character" w:customStyle="1" w:styleId="c37">
    <w:name w:val="c37"/>
    <w:basedOn w:val="a0"/>
    <w:rsid w:val="003C7F57"/>
  </w:style>
  <w:style w:type="paragraph" w:customStyle="1" w:styleId="c26">
    <w:name w:val="c26"/>
    <w:basedOn w:val="a"/>
    <w:rsid w:val="003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C7F57"/>
  </w:style>
  <w:style w:type="character" w:customStyle="1" w:styleId="c7">
    <w:name w:val="c7"/>
    <w:basedOn w:val="a0"/>
    <w:rsid w:val="003C7F57"/>
  </w:style>
  <w:style w:type="paragraph" w:customStyle="1" w:styleId="c16">
    <w:name w:val="c16"/>
    <w:basedOn w:val="a"/>
    <w:rsid w:val="003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C7F57"/>
  </w:style>
  <w:style w:type="paragraph" w:customStyle="1" w:styleId="c5">
    <w:name w:val="c5"/>
    <w:basedOn w:val="a"/>
    <w:rsid w:val="003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3C7F57"/>
  </w:style>
  <w:style w:type="character" w:customStyle="1" w:styleId="c34">
    <w:name w:val="c34"/>
    <w:basedOn w:val="a0"/>
    <w:rsid w:val="003C7F57"/>
  </w:style>
  <w:style w:type="character" w:customStyle="1" w:styleId="c28">
    <w:name w:val="c28"/>
    <w:basedOn w:val="a0"/>
    <w:rsid w:val="003C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User</cp:lastModifiedBy>
  <cp:revision>5</cp:revision>
  <dcterms:created xsi:type="dcterms:W3CDTF">2019-09-18T10:19:00Z</dcterms:created>
  <dcterms:modified xsi:type="dcterms:W3CDTF">2020-01-16T12:54:00Z</dcterms:modified>
</cp:coreProperties>
</file>