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1" w:rsidRDefault="009B05E1" w:rsidP="00A9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9B05E1" w:rsidRDefault="009B05E1" w:rsidP="00A9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5E1" w:rsidRDefault="00A977D1" w:rsidP="00A9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с родителями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подготовительной группы «Б» </w:t>
      </w:r>
    </w:p>
    <w:p w:rsidR="00A977D1" w:rsidRDefault="00A977D1" w:rsidP="00A9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A0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0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гг.</w:t>
      </w:r>
    </w:p>
    <w:p w:rsidR="009B05E1" w:rsidRDefault="009B05E1" w:rsidP="009B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Воспитатели: Гаевская Е.А., Ермолова А.А.</w:t>
      </w:r>
    </w:p>
    <w:p w:rsidR="009B05E1" w:rsidRPr="001013E1" w:rsidRDefault="009B05E1" w:rsidP="009B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30"/>
        <w:gridCol w:w="4860"/>
        <w:gridCol w:w="6379"/>
        <w:gridCol w:w="2137"/>
      </w:tblGrid>
      <w:tr w:rsidR="00A977D1" w:rsidRPr="001013E1" w:rsidTr="00AB7CDB">
        <w:trPr>
          <w:trHeight w:val="180"/>
          <w:tblCellSpacing w:w="15" w:type="dxa"/>
        </w:trPr>
        <w:tc>
          <w:tcPr>
            <w:tcW w:w="132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7D1" w:rsidRPr="001013E1" w:rsidTr="00AB7CDB">
        <w:trPr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7D1" w:rsidRPr="001013E1" w:rsidTr="00AB7CDB">
        <w:trPr>
          <w:trHeight w:val="801"/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детей старшего дошкольного возраста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витаминов в жизни ребенка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Пропагандировать ЗОЖ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658"/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658"/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«Год до школы»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задачами воспитания и обучения детей на учебный год, психологическими и возрастными особенностями  детей 6-7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after="0"/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977D1" w:rsidRPr="001013E1" w:rsidTr="00AB7CDB">
        <w:trPr>
          <w:trHeight w:val="3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22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«Осенняя палитра»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2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правильно звучит ваша речь.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речи у детей дошкольного возраста.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родителей на собственную речь и необходимость правильного общения с детьми.  Распространение педагогических знаний среди родителей.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просвещение родителей по вопросам речевого развития ребёнка.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правах и обязанностях родителей.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2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режима дня для здоровья ребенка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дошкольника.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организации режима дня ребенка.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группе, поощрять тёплые взаимоотношения друг с другом.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45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 поделок «Золотая осень».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осеннего утренника.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взаимодействия детей и родителей.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костюмов,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атрибутов.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977D1" w:rsidRPr="001013E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A977D1" w:rsidRPr="001013E1" w:rsidTr="00AB7CDB">
        <w:trPr>
          <w:trHeight w:val="13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977D1" w:rsidRPr="001013E1" w:rsidTr="00AB7CDB">
        <w:trPr>
          <w:trHeight w:val="28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772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ко Дню матери «Мама мое солнышко».</w:t>
            </w:r>
          </w:p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«Моя мама».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совместное с детьми творчество.</w:t>
            </w:r>
          </w:p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рефлексии в оценке образа собственной мамы.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977D1" w:rsidRPr="006E48BD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77D1" w:rsidRPr="001013E1" w:rsidTr="00AB7CDB">
        <w:trPr>
          <w:trHeight w:val="612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дороге. Легко ли научить ребёнка правильно вести себя на дороге».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866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продолжения работы по профилактике дорожных нарушений.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разнообразием игр на воздухе.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85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добрых дел  (совместная деятельность родителей с детьми). «Кормушки своими руками».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A977D1" w:rsidRPr="001013E1" w:rsidTr="00AB7CDB">
        <w:trPr>
          <w:trHeight w:val="13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37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 руку  дошкольника к письму</w:t>
            </w:r>
            <w:r w:rsidRPr="000626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73511B">
              <w:rPr>
                <w:sz w:val="24"/>
                <w:szCs w:val="24"/>
              </w:rPr>
              <w:t xml:space="preserve"> </w:t>
            </w:r>
          </w:p>
          <w:p w:rsidR="00A977D1" w:rsidRDefault="00A977D1" w:rsidP="00AB7C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hAnsi="Times New Roman" w:cs="Times New Roman"/>
                <w:sz w:val="24"/>
                <w:szCs w:val="24"/>
              </w:rPr>
              <w:t>«Самый</w:t>
            </w:r>
            <w:r w:rsidRPr="003E6C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6C0A">
              <w:rPr>
                <w:rFonts w:ascii="Times New Roman" w:hAnsi="Times New Roman" w:cs="Times New Roman"/>
                <w:sz w:val="24"/>
                <w:szCs w:val="24"/>
              </w:rPr>
              <w:t>внимательный</w:t>
            </w:r>
            <w:r w:rsidRPr="003E6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6C0A">
              <w:rPr>
                <w:rFonts w:ascii="Times New Roman" w:hAnsi="Times New Roman" w:cs="Times New Roman"/>
                <w:sz w:val="24"/>
                <w:szCs w:val="24"/>
              </w:rPr>
              <w:t>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родителям по подготовке  ребёнка к школе.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элементарные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</w:t>
            </w: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398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«Что наблюдать в природе зимой».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подхода детского сада и семьи в организации исследовательской деятельности </w:t>
            </w: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– зима!</w:t>
            </w:r>
          </w:p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профилактики детского травматизма зимой.</w:t>
            </w:r>
          </w:p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взаимоотношений родителей и детей при совместном досуге.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«Зимушка -</w:t>
            </w: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зима!»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группового помещения к Новому году.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новогоднем празднике.</w:t>
            </w:r>
          </w:p>
          <w:p w:rsidR="00A977D1" w:rsidRPr="000626C5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изготовлении снежных построек на групповом участке.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совместного творчества родителей и детей.</w:t>
            </w:r>
          </w:p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и детей в подготовке группы к Новому году.</w:t>
            </w:r>
          </w:p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активному участию в подготовке костюмов, атрибутов к утреннику.</w:t>
            </w:r>
          </w:p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0626C5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977D1" w:rsidRPr="000626C5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A977D1" w:rsidRPr="000626C5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7D1" w:rsidRPr="001013E1" w:rsidTr="00AB7CDB">
        <w:trPr>
          <w:trHeight w:val="49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в системе образовательной деятельности детского сада».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родителей с работой детского сада по </w:t>
            </w:r>
            <w:proofErr w:type="spellStart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 и охране здоровья и жизни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506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«Искусство прощать и наказывать».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воспитанию нравственных качеств ребёнка.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6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выходной день с ребёнком».</w:t>
            </w:r>
          </w:p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логопед.</w:t>
            </w:r>
          </w:p>
        </w:tc>
      </w:tr>
      <w:tr w:rsidR="00A977D1" w:rsidRPr="001013E1" w:rsidTr="00AB7CDB">
        <w:trPr>
          <w:trHeight w:val="574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запоминанию».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по обучению заучивания стихов.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Февраль.</w:t>
            </w:r>
          </w:p>
        </w:tc>
      </w:tr>
      <w:tr w:rsidR="00A977D1" w:rsidRPr="001013E1" w:rsidTr="00AB7CDB">
        <w:trPr>
          <w:trHeight w:val="30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53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«Мой папа лучше всех!»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17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игре готовимся к школе».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 интеллектуальной готовности </w:t>
            </w: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к школе.  Знакомство с играми, помогающими увидеть особенности проявления познавательной активности ребенка, его эмоциональной и социальной готовности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Воспитатели.</w:t>
            </w:r>
          </w:p>
        </w:tc>
      </w:tr>
      <w:tr w:rsidR="00A977D1" w:rsidRPr="001013E1" w:rsidTr="00AB7CDB">
        <w:trPr>
          <w:trHeight w:val="882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упражнения для развития логического мышления»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воспитательного потенциала семьи.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2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ко дню Защитников Отечества.</w:t>
            </w:r>
          </w:p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подготовке праздников, участию в них.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977D1" w:rsidRPr="008739D1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Март.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спортивного уголка.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активно участвовать в жизни группы.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A977D1" w:rsidRPr="001013E1" w:rsidTr="00AB7CDB">
        <w:trPr>
          <w:trHeight w:val="63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«Мамочка любимая…»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54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ребенка».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 родителей </w:t>
            </w:r>
            <w:proofErr w:type="gramStart"/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 программы   по </w:t>
            </w:r>
            <w:proofErr w:type="spellStart"/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 групп.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423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дошкольника. Культурно - гигиенические правила».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 в группе, поощрять тёплые взаимоотношения друг с другом.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81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Апрель.</w:t>
            </w:r>
          </w:p>
        </w:tc>
      </w:tr>
      <w:tr w:rsidR="00A977D1" w:rsidRPr="001013E1" w:rsidTr="00AB7CDB">
        <w:trPr>
          <w:trHeight w:val="20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68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«Безопасное поведение детей на дороге».</w:t>
            </w:r>
          </w:p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57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«Помогите детям запомнить правила пожарной безопасности».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элементарные правила пожарной безопасности.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632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«Домашний игровой уголок».</w:t>
            </w:r>
          </w:p>
          <w:p w:rsidR="00A977D1" w:rsidRPr="008B767F" w:rsidRDefault="00A977D1" w:rsidP="00AB7C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B767F">
              <w:rPr>
                <w:sz w:val="24"/>
                <w:szCs w:val="24"/>
                <w:lang w:val="ru-RU"/>
              </w:rPr>
              <w:t>«Почему</w:t>
            </w:r>
            <w:r w:rsidRPr="008B767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B767F">
              <w:rPr>
                <w:sz w:val="24"/>
                <w:szCs w:val="24"/>
                <w:lang w:val="ru-RU"/>
              </w:rPr>
              <w:t>дети</w:t>
            </w:r>
            <w:r w:rsidRPr="008B767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B767F">
              <w:rPr>
                <w:sz w:val="24"/>
                <w:szCs w:val="24"/>
                <w:lang w:val="ru-RU"/>
              </w:rPr>
              <w:t>попадают</w:t>
            </w:r>
            <w:r w:rsidRPr="008B767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67F">
              <w:rPr>
                <w:sz w:val="24"/>
                <w:szCs w:val="24"/>
                <w:lang w:val="ru-RU"/>
              </w:rPr>
              <w:t>в</w:t>
            </w:r>
            <w:r w:rsidRPr="008B767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767F">
              <w:rPr>
                <w:sz w:val="24"/>
                <w:szCs w:val="24"/>
                <w:lang w:val="ru-RU"/>
              </w:rPr>
              <w:t>ДТП»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рекомендации по правильному оснащению игрового уголка дома.     </w:t>
            </w:r>
          </w:p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элементарные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дорожной </w:t>
            </w: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31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977D1" w:rsidRPr="001013E1" w:rsidTr="00AB7CDB">
        <w:trPr>
          <w:trHeight w:val="3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7D1" w:rsidRPr="001013E1" w:rsidTr="00AB7CDB">
        <w:trPr>
          <w:trHeight w:val="536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совместных работ «День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77D1" w:rsidRPr="008B767F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7F">
              <w:rPr>
                <w:rFonts w:ascii="Times New Roman" w:hAnsi="Times New Roman" w:cs="Times New Roman"/>
                <w:sz w:val="24"/>
                <w:szCs w:val="24"/>
              </w:rPr>
              <w:t>Памятка «Причины</w:t>
            </w:r>
            <w:r w:rsidRPr="008B76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767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8B76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767F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</w:t>
            </w:r>
            <w:r w:rsidRPr="008B767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767F">
              <w:rPr>
                <w:rFonts w:ascii="Times New Roman" w:hAnsi="Times New Roman" w:cs="Times New Roman"/>
                <w:sz w:val="24"/>
                <w:szCs w:val="24"/>
              </w:rPr>
              <w:t>травматизма»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элементарные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</w:t>
            </w: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A977D1" w:rsidRPr="001013E1" w:rsidTr="00AB7CDB">
        <w:trPr>
          <w:trHeight w:val="91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«Самостоятельность ребенка. Ее границы».</w:t>
            </w:r>
          </w:p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hAnsi="Times New Roman"/>
                <w:sz w:val="24"/>
                <w:szCs w:val="24"/>
              </w:rPr>
              <w:t xml:space="preserve">Показ родителям  степень понимания ими своего ребенка. Повышение педагогической культуры родителей. 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55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ваш ребёнок готов к школе».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информацию об уровне готовности детей к школе.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604933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68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отдать своего ребенка в школу.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оценить трудности, которые могут возникнуть у детей в адаптационный период.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A977D1" w:rsidRPr="001013E1" w:rsidTr="00AB7CDB">
        <w:trPr>
          <w:trHeight w:val="303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утреннику «До свидания, детский сад!»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радостное настроение у детей и родителей, получить положительные эмоции.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</w:t>
            </w:r>
            <w:proofErr w:type="spellEnd"/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руководитель,</w:t>
            </w:r>
          </w:p>
          <w:p w:rsidR="00A977D1" w:rsidRPr="003E6C0A" w:rsidRDefault="00A977D1" w:rsidP="00A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</w:tbl>
    <w:p w:rsidR="00FF6B73" w:rsidRDefault="00FF6B73"/>
    <w:sectPr w:rsidR="00FF6B73" w:rsidSect="00A97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7D1"/>
    <w:rsid w:val="00130477"/>
    <w:rsid w:val="009B05E1"/>
    <w:rsid w:val="00A045F8"/>
    <w:rsid w:val="00A92528"/>
    <w:rsid w:val="00A977D1"/>
    <w:rsid w:val="00F84EAE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977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2021-08-09T03:54:00Z</dcterms:created>
  <dcterms:modified xsi:type="dcterms:W3CDTF">2022-11-10T13:08:00Z</dcterms:modified>
</cp:coreProperties>
</file>