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84" w:rsidRDefault="00940984" w:rsidP="009409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0984">
        <w:rPr>
          <w:b/>
          <w:color w:val="000000"/>
        </w:rPr>
        <w:t xml:space="preserve">КОНСУЛЬТАЦИЯ ДЛЯ РОДИТЕЛЕЙ </w:t>
      </w:r>
    </w:p>
    <w:p w:rsidR="00940984" w:rsidRDefault="00940984" w:rsidP="009409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0984">
        <w:rPr>
          <w:b/>
          <w:color w:val="000000"/>
        </w:rPr>
        <w:t>«РАЗВИТИЕ НАБЛЮДАТЕЛЬНОСТИ У ДЕТЕЙ ДОШКОЛЬНОГО ВОЗРАСТА В УСЛОВИЯХ ДОМА»</w:t>
      </w:r>
    </w:p>
    <w:p w:rsidR="00940984" w:rsidRPr="00940984" w:rsidRDefault="00940984" w:rsidP="009409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5791F" w:rsidRPr="00940984" w:rsidRDefault="0075791F" w:rsidP="00940984">
      <w:pPr>
        <w:pStyle w:val="a3"/>
        <w:spacing w:before="0" w:beforeAutospacing="0" w:after="0" w:afterAutospacing="0"/>
        <w:ind w:firstLine="567"/>
        <w:jc w:val="both"/>
      </w:pPr>
      <w:r w:rsidRPr="00940984">
        <w:t>Первые навыки наблюдений ребенок приобретает еще в первые месяцы жизни, по мере образования у него условных рефлексов. Сначала он реагирует на большие, движущиеся, яркие предметы, необычные звуки или запахи, восприни</w:t>
      </w:r>
      <w:r w:rsidR="00940984">
        <w:t>ма</w:t>
      </w:r>
      <w:r w:rsidR="006264B3">
        <w:tab/>
        <w:t>ё</w:t>
      </w:r>
      <w:r w:rsidRPr="00940984">
        <w:t>ет предметы целостно, не детализируя. Потом в процессе игры – уже в дошкольном возрасте – начинает подмечать детали предмета, выделять существенные признаки, его отдельные свойства (колесико крутится, фартучек шуршит). В старшем дошкольном возрасте восприятие становится более организованным и «управляемым», а значит, развивается детальная наблюдательность.</w:t>
      </w:r>
    </w:p>
    <w:p w:rsidR="0075791F" w:rsidRPr="00940984" w:rsidRDefault="0075791F" w:rsidP="00940984">
      <w:pPr>
        <w:pStyle w:val="a3"/>
        <w:spacing w:before="0" w:beforeAutospacing="0" w:after="0" w:afterAutospacing="0"/>
        <w:ind w:firstLine="567"/>
        <w:jc w:val="both"/>
      </w:pPr>
      <w:r w:rsidRPr="00940984">
        <w:t>Наблюдательность – не врожденное качество, его можно и нужно целенаправленно развивать. В этом ребенку могут помочь взрослые. Их задача – обращать его внимание на существенные признаки, учить отделять главное от второстепенного. Взрослые знакомят ребенка с окружающими предметами, помогают усвоить их названия, отвечают на многочисленные вопросы «почемучек». Так дети учатся обобщать и дифференцировать предметы по наиболее важным признакам.</w:t>
      </w:r>
    </w:p>
    <w:p w:rsidR="0075791F" w:rsidRPr="00940984" w:rsidRDefault="0075791F" w:rsidP="00940984">
      <w:pPr>
        <w:pStyle w:val="a3"/>
        <w:spacing w:before="0" w:beforeAutospacing="0" w:after="0" w:afterAutospacing="0"/>
        <w:ind w:firstLine="567"/>
        <w:jc w:val="both"/>
      </w:pPr>
      <w:r w:rsidRPr="00940984">
        <w:t>Наблюдательность – это способность подмечать характерные существенные, но малозаметные свойства предметов и явлений.</w:t>
      </w:r>
    </w:p>
    <w:p w:rsidR="00940984" w:rsidRDefault="00940984" w:rsidP="009409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91F" w:rsidRPr="00940984" w:rsidRDefault="0075791F" w:rsidP="0094098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b/>
          <w:bCs/>
          <w:sz w:val="24"/>
          <w:szCs w:val="24"/>
        </w:rPr>
        <w:t>Как тренировать наблюдательность?</w:t>
      </w:r>
    </w:p>
    <w:p w:rsidR="0075791F" w:rsidRPr="00940984" w:rsidRDefault="0075791F" w:rsidP="009409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Самая лучшая форма развития восприятия и наблюдательности в дошкольном и младшем школьном возрасте – игра. Начинать играть можно уже с трехлетними детьми. В игре они учатся различать и анализировать свойства предметов – их цвет, форму, величину, вес. Одновременное осуществление игровых действий и движений закрепляют полученную информацию. С точки зрения развития эмоционального интеллекта важно, чтобы ребенок, играя, получал эмоциональный заряд радости и интереса.</w:t>
      </w:r>
    </w:p>
    <w:p w:rsidR="0075791F" w:rsidRPr="00940984" w:rsidRDefault="0075791F" w:rsidP="009409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Рисование и лепка также имеют большое значение для развития восприятия и наблюдательности. Передавая на бумаге, холсте или в пластилине, глине контуры предметов, различая оттенки цветов и т.д., дети приучаются самостоятельно ставить перед собой задачу наблюдения.</w:t>
      </w:r>
    </w:p>
    <w:p w:rsidR="0075791F" w:rsidRPr="00940984" w:rsidRDefault="0075791F" w:rsidP="009409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Активными инструментами развития наблюдательности также служат занятия рукоделием или создание чего-либо по образцу с учетом деталей. Примерами могут служить вышивание лентами, нитками, бисером для девочек, конструкторы, или поделки «сделай сам» – для мальчиков.</w:t>
      </w:r>
    </w:p>
    <w:p w:rsidR="0075791F" w:rsidRPr="00940984" w:rsidRDefault="0075791F" w:rsidP="009409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940984">
        <w:t>Наблюдательность можно поэтично назвать утонченностью восприятия. Она, конечно, связана с вниманием, и в частности, со способностью к концентрации внимания. Тесты и упражнения на развитие наблюдательности чаще всего содержат задания на тренировку внимания, зрительной памяти: найди отличия, посмотри, что изменилось (отыщи на картинке спрятанных зверюшек, цифры и т.п.). Настольные игры также могут способствовать развитию наблюдательности, особенно те, в которых делается акцент на внимание к деталям (запоминание комбинаций цифр, алгоритмов действий и др.). Это и всем известные шахматы, шашки, и стратегические, абстрактные, игры-бродилки (например, «Каркассон», «Монополия», «Уно», «Эрудит»). Они все учат сосредоточенности, концентрации внимания, запоминанию, а попутно способствуют развитию взаимодействия между игроками, умению договариваться и другим социальным и коммуникативным навыкам. Так, в настольной игре «Интересвиль. Путешествие в волшебную страну эмоций» развивается наблюдательность к людям, их эмоциям, настроению (такого рода наблюдательность – важнейший жизненный навык)!</w:t>
      </w:r>
    </w:p>
    <w:p w:rsidR="0075791F" w:rsidRPr="00940984" w:rsidRDefault="0075791F" w:rsidP="009409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940984">
        <w:lastRenderedPageBreak/>
        <w:t>Чтобы ребенок стал наблюдательнее, ему должно быть элементарно интересно. И немного удивительно. Эти эмоции – удивление и интерес способствуют возникновению любознательности!</w:t>
      </w:r>
    </w:p>
    <w:p w:rsidR="0075791F" w:rsidRPr="00940984" w:rsidRDefault="0075791F" w:rsidP="009409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940984">
        <w:t>Чтобы разбудить пытливость ума своего чада, чаще задавайте вопросы про все вокруг: почему небо голубое, почему трава зеленая, почему яблоко на землю падает, а не улетает в космос… Самые неожиданные и даже странные вопросы про то, что кажется само собой разумеющимся, будут весьма кстати! Здесь важно не бросить ответ на произвол судьбы, а дать помочь ребенку найти ответ, если он не может сделать это сам, или подсказать, где искать. Спрашивайте и отвечайте эмоционально, с юмором, удивляйтесь сами и вызывайте удивление у своего ребенка, и в итоге вы разовьете любознательность, а затем и наблюдательность.</w:t>
      </w:r>
    </w:p>
    <w:p w:rsidR="00940984" w:rsidRDefault="00940984" w:rsidP="0094098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91F" w:rsidRPr="00940984" w:rsidRDefault="0075791F" w:rsidP="0094098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b/>
          <w:bCs/>
          <w:sz w:val="24"/>
          <w:szCs w:val="24"/>
        </w:rPr>
        <w:t>5 игр для развития наблюдательности у детей</w:t>
      </w:r>
    </w:p>
    <w:p w:rsidR="0075791F" w:rsidRPr="00940984" w:rsidRDefault="0075791F" w:rsidP="00940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Вот несколько простых упражнений на развитие внимательности и наблюдательности.</w:t>
      </w:r>
    </w:p>
    <w:p w:rsidR="0075791F" w:rsidRPr="00940984" w:rsidRDefault="0075791F" w:rsidP="009409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По дороге в детский сад или просто на прогулке считайте заданные предметы (например, только красные машины или только березки). Проявите фантазию: можно и дома листать книги, отмечая на страницах всех животных или улыбающихся персонажей (подойдут книги с картинками, на которых много деталей). Еще один вариант такой игры: посмотреть вокруг и найти предметы, в которых есть круг, (квадрат, треугольник и т.д.).</w:t>
      </w:r>
    </w:p>
    <w:p w:rsidR="0075791F" w:rsidRPr="00940984" w:rsidRDefault="0075791F" w:rsidP="009409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Времена года – отличная тема для наблюдений. Можно выходить на улицу с фотоаппаратом и фотографировать, к примеру, признаки весны или просто их искать, замечать, считать. Можно фотографировать одно и то же дерево в течение года, а потом сделать из снимков слайд-шоу или презентацию – получится фильм!</w:t>
      </w:r>
    </w:p>
    <w:p w:rsidR="0075791F" w:rsidRPr="00940984" w:rsidRDefault="0075791F" w:rsidP="009409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В большинстве случаев все ходят одними и теми же маршрутами – в садик, на детскую площадку, в магазин. А значит, есть возможность сравнивать, что было вчера, а что сегодня. Вглядитесь вместе с ребенком в знакомый пейзаж: попробуйте определить, что изменилось, а что осталось прежним. Хорошее упражнение – пытаться увидеть в обыденных вещах что-то новое или необычное. Каждый день отмечайте что-то такое, что еще вчера ускользало от вашего внимания.</w:t>
      </w:r>
    </w:p>
    <w:p w:rsidR="0075791F" w:rsidRPr="00940984" w:rsidRDefault="0075791F" w:rsidP="009409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Вы едете в автобусе. Попросите ребенка закрыть глаза и спросите, как одет человек, который сидит впереди вас. Это задание можно выполнять в любом месте. На детской площадке можно попросить ребенка закрыть глаза и назвать цвет глаз и волос (или одежды) у тех, с кем он играет.</w:t>
      </w:r>
    </w:p>
    <w:p w:rsidR="0075791F" w:rsidRPr="00940984" w:rsidRDefault="0075791F" w:rsidP="009409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Лица людей – особая тема для развития наблюдательности. Пусть ребенок учится «читать» эмоции людей по лицам (радость, грусть, гнев, восторг и т.п.). Рассуждайте вместе на эту тему. Это хороший навык, не только развивающий наблюдательность, но и тренирующий эмпатию, что очень полезно для развития эмоционального интеллекта.</w:t>
      </w:r>
    </w:p>
    <w:p w:rsidR="0075791F" w:rsidRPr="00940984" w:rsidRDefault="0075791F" w:rsidP="00940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984">
        <w:rPr>
          <w:rFonts w:ascii="Times New Roman" w:eastAsia="Times New Roman" w:hAnsi="Times New Roman" w:cs="Times New Roman"/>
          <w:sz w:val="24"/>
          <w:szCs w:val="24"/>
        </w:rPr>
        <w:t>Наблюдайте вместе с детьми! Это позволит развить любознательность, получить разнообразную информацию об окружающем мире, сделать познание ребенка интересным и увлекательным.</w:t>
      </w:r>
    </w:p>
    <w:p w:rsidR="00413080" w:rsidRPr="00940984" w:rsidRDefault="00413080" w:rsidP="0094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3080" w:rsidRPr="00940984" w:rsidSect="0005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9AF"/>
    <w:multiLevelType w:val="multilevel"/>
    <w:tmpl w:val="340C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A018C"/>
    <w:multiLevelType w:val="multilevel"/>
    <w:tmpl w:val="176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5791F"/>
    <w:rsid w:val="0005565E"/>
    <w:rsid w:val="00413080"/>
    <w:rsid w:val="006264B3"/>
    <w:rsid w:val="0075791F"/>
    <w:rsid w:val="0094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E"/>
  </w:style>
  <w:style w:type="paragraph" w:styleId="2">
    <w:name w:val="heading 2"/>
    <w:basedOn w:val="a"/>
    <w:link w:val="20"/>
    <w:uiPriority w:val="9"/>
    <w:qFormat/>
    <w:rsid w:val="00757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79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ld">
    <w:name w:val="bold"/>
    <w:basedOn w:val="a0"/>
    <w:rsid w:val="0075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569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382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2021-01-15T12:08:00Z</cp:lastPrinted>
  <dcterms:created xsi:type="dcterms:W3CDTF">2021-01-15T12:00:00Z</dcterms:created>
  <dcterms:modified xsi:type="dcterms:W3CDTF">2021-01-15T12:09:00Z</dcterms:modified>
</cp:coreProperties>
</file>