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E" w:rsidRPr="001E418B" w:rsidRDefault="00B4495E" w:rsidP="00B449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1E418B">
        <w:rPr>
          <w:rFonts w:ascii="Times New Roman" w:hAnsi="Times New Roman" w:cs="Times New Roman"/>
          <w:b/>
          <w:bCs/>
          <w:color w:val="1D1B11"/>
          <w:sz w:val="20"/>
          <w:szCs w:val="20"/>
        </w:rPr>
        <w:t>МУНИЦИПАЛЬНОЕ  ОБРАЗОВАНИЕ</w:t>
      </w:r>
    </w:p>
    <w:p w:rsidR="00B4495E" w:rsidRPr="001E418B" w:rsidRDefault="00B4495E" w:rsidP="00B449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1E418B">
        <w:rPr>
          <w:rFonts w:ascii="Times New Roman" w:hAnsi="Times New Roman" w:cs="Times New Roman"/>
          <w:b/>
          <w:bCs/>
          <w:color w:val="1D1B11"/>
          <w:sz w:val="20"/>
          <w:szCs w:val="20"/>
        </w:rPr>
        <w:t>ГОРОД  ОКРУЖНОГО  ЗНАЧЕНИЯ  НИЖНЕВАРТОВСК</w:t>
      </w:r>
    </w:p>
    <w:p w:rsidR="00B4495E" w:rsidRPr="001E418B" w:rsidRDefault="00B4495E" w:rsidP="00B4495E">
      <w:pPr>
        <w:pStyle w:val="1"/>
        <w:spacing w:before="0" w:after="0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 w:rsidRPr="001E418B">
        <w:rPr>
          <w:rFonts w:ascii="Times New Roman" w:hAnsi="Times New Roman" w:cs="Times New Roman"/>
          <w:color w:val="1D1B11"/>
          <w:sz w:val="20"/>
          <w:szCs w:val="20"/>
        </w:rPr>
        <w:t>МУНИЦИПАЛЬНОЕ БЮДЖЕТНОЕ ДОШКОЛЬНОЕ  ОБРАЗОВАТЕЛЬНОЕ  УЧРЕЖДЕНИЕДЕТСКИЙ  САД  КОМБИНИРОВАННОГО  ВИДА № 54  «К</w:t>
      </w:r>
      <w:r>
        <w:rPr>
          <w:rFonts w:ascii="Times New Roman" w:hAnsi="Times New Roman" w:cs="Times New Roman"/>
          <w:color w:val="1D1B11"/>
          <w:sz w:val="20"/>
          <w:szCs w:val="20"/>
        </w:rPr>
        <w:t>АТЮША</w:t>
      </w:r>
      <w:r w:rsidRPr="001E418B">
        <w:rPr>
          <w:rFonts w:ascii="Times New Roman" w:hAnsi="Times New Roman" w:cs="Times New Roman"/>
          <w:color w:val="1D1B11"/>
          <w:sz w:val="20"/>
          <w:szCs w:val="20"/>
        </w:rPr>
        <w:t>»</w:t>
      </w:r>
    </w:p>
    <w:p w:rsidR="00B4495E" w:rsidRPr="00B4495E" w:rsidRDefault="00B4495E" w:rsidP="00B4495E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B4495E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ИНДИВИДУАЛЬНАЯ КАРТА</w:t>
      </w:r>
    </w:p>
    <w:p w:rsidR="00B4495E" w:rsidRPr="00B4495E" w:rsidRDefault="00B4495E" w:rsidP="00B4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5E">
        <w:rPr>
          <w:rFonts w:ascii="Times New Roman" w:hAnsi="Times New Roman" w:cs="Times New Roman"/>
          <w:sz w:val="28"/>
          <w:szCs w:val="28"/>
        </w:rPr>
        <w:t>РАЗВИТИЯ РЕБЕНКА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Фамилия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Имя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Дата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045D" w:rsidRDefault="00C7045D" w:rsidP="00B4495E">
      <w:pPr>
        <w:rPr>
          <w:rFonts w:ascii="Times New Roman" w:hAnsi="Times New Roman" w:cs="Times New Roman"/>
          <w:sz w:val="32"/>
          <w:szCs w:val="32"/>
        </w:rPr>
      </w:pPr>
    </w:p>
    <w:p w:rsidR="00B4495E" w:rsidRDefault="00B4495E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</w:t>
      </w:r>
      <w:r w:rsidRPr="00F70EC5">
        <w:rPr>
          <w:rFonts w:ascii="Times New Roman" w:hAnsi="Times New Roman" w:cs="Times New Roman"/>
          <w:sz w:val="28"/>
          <w:szCs w:val="28"/>
        </w:rPr>
        <w:t xml:space="preserve">арта развития ребенка является документом образовательной организации и предназначена для оценки динамики развития, анализа эффективности созданных психолого-педагогических условий,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</w:t>
      </w:r>
    </w:p>
    <w:p w:rsidR="00C7045D" w:rsidRDefault="00C7045D" w:rsidP="00F7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C7045D" w:rsidRDefault="00C7045D" w:rsidP="00F7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включает в себя следующие разделы: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Общие сведения о ребенке.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Семейный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здоровья.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Психологический блок.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41441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достижения</w:t>
      </w:r>
      <w:r w:rsidRPr="00414416"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sz w:val="28"/>
          <w:szCs w:val="28"/>
        </w:rPr>
        <w:t>Сведения о посещении дополнительных занятий.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0CF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ИКР</w:t>
      </w: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используется: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3"/>
      </w:tblGrid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Воспитателями 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наблюдения за результатами обучения, создания и корректировки оптимальных условий развития личности ребенка;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614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Инструктором ФИЗО, музыкальным руководителем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осуществления личностно ориентированного подхода в обучении и воспитании ребенка;</w:t>
            </w:r>
          </w:p>
        </w:tc>
      </w:tr>
      <w:tr w:rsidR="00C7045D" w:rsidRPr="002B7157">
        <w:trPr>
          <w:trHeight w:val="1014"/>
        </w:trPr>
        <w:tc>
          <w:tcPr>
            <w:tcW w:w="3510" w:type="dxa"/>
          </w:tcPr>
          <w:p w:rsidR="00C7045D" w:rsidRPr="002B7157" w:rsidRDefault="00C7045D" w:rsidP="007D508C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Руководителем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проведения анализа качества образования, планирования деятельности образовательной организации, а также выбора оптимальных образовательных технологий, проведения педагогических советов и консилиумов;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Специалистами: педагогом-психологом, учителем-дефектологом, учителем-логопедом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 целью получения информации о динамике развития ребенка и выработке мероприятий для коррекционной и индивидуальной работы.</w:t>
            </w:r>
          </w:p>
        </w:tc>
      </w:tr>
    </w:tbl>
    <w:p w:rsidR="00C7045D" w:rsidRDefault="00C7045D" w:rsidP="00FA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>Выделенные и включенные в карту развития показатели развития основных (ключевых)  характеристик развития личности ребенка выступают для педагога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</w:t>
      </w:r>
    </w:p>
    <w:p w:rsidR="00C7045D" w:rsidRPr="00FA0D13" w:rsidRDefault="00C7045D" w:rsidP="00FA0D1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D1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карта развития ребенка хранится у педагога </w:t>
      </w:r>
      <w:proofErr w:type="gramStart"/>
      <w:r w:rsidRPr="00FA0D1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A0D13">
        <w:rPr>
          <w:rFonts w:ascii="Times New Roman" w:hAnsi="Times New Roman" w:cs="Times New Roman"/>
          <w:b/>
          <w:bCs/>
          <w:sz w:val="28"/>
          <w:szCs w:val="28"/>
        </w:rPr>
        <w:t>в местах, недоступных детям и передается родителям при переходе в другое ОУ (группу).</w:t>
      </w:r>
    </w:p>
    <w:p w:rsidR="00C7045D" w:rsidRDefault="00C7045D" w:rsidP="00F70EC5">
      <w:pPr>
        <w:pStyle w:val="a5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t>Общие сведения о ребенке.</w:t>
      </w:r>
    </w:p>
    <w:p w:rsidR="00C7045D" w:rsidRPr="00F70EC5" w:rsidRDefault="00C7045D" w:rsidP="00F70EC5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F70EC5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Дата поступления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7045D" w:rsidRPr="00CF253B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Откуда прибыл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Рекомендации при поступлении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Семейный портрет.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27"/>
        <w:gridCol w:w="3169"/>
      </w:tblGrid>
      <w:tr w:rsidR="00C7045D" w:rsidRPr="002B7157">
        <w:trPr>
          <w:trHeight w:val="673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Образование и место работы</w:t>
            </w: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089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Другие члены семьи</w:t>
            </w: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45D" w:rsidRDefault="00C7045D" w:rsidP="00F70EC5"/>
    <w:p w:rsidR="00C7045D" w:rsidRDefault="00C7045D" w:rsidP="00F70EC5">
      <w:pPr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>Жилищные условия____________________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045D" w:rsidRDefault="00C7045D" w:rsidP="00333BBF">
      <w:pPr>
        <w:pStyle w:val="a5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  <w:sectPr w:rsidR="00C7045D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D180C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t>ист адаптации</w:t>
      </w:r>
    </w:p>
    <w:tbl>
      <w:tblPr>
        <w:tblW w:w="13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51"/>
        <w:gridCol w:w="1843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7045D" w:rsidRPr="002B7157">
        <w:trPr>
          <w:trHeight w:val="664"/>
        </w:trPr>
        <w:tc>
          <w:tcPr>
            <w:tcW w:w="3969" w:type="dxa"/>
            <w:gridSpan w:val="3"/>
            <w:tcBorders>
              <w:tl2br w:val="single" w:sz="4" w:space="0" w:color="auto"/>
            </w:tcBorders>
          </w:tcPr>
          <w:p w:rsidR="00C7045D" w:rsidRPr="002B7157" w:rsidRDefault="00C7045D" w:rsidP="00A108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дата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74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Сон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поверхностный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8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Аппетит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2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Бодрствование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3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пассивное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Настроение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1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подавленное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8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неустойчивое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0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раздражительное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Индивидуальные особенности</w:t>
            </w: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соц. связи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контактен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доброжелателен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агрессивный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85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157">
              <w:rPr>
                <w:rFonts w:ascii="Times New Roman" w:hAnsi="Times New Roman" w:cs="Times New Roman"/>
              </w:rPr>
              <w:t>позн</w:t>
            </w:r>
            <w:proofErr w:type="spellEnd"/>
            <w:r w:rsidRPr="002B7157">
              <w:rPr>
                <w:rFonts w:ascii="Times New Roman" w:hAnsi="Times New Roman" w:cs="Times New Roman"/>
              </w:rPr>
              <w:t>.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157">
              <w:rPr>
                <w:rFonts w:ascii="Times New Roman" w:hAnsi="Times New Roman" w:cs="Times New Roman"/>
              </w:rPr>
              <w:t>потребн</w:t>
            </w:r>
            <w:proofErr w:type="spellEnd"/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любознательный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индивидуальные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проявления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застенчивый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обидчивый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ласковый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53"/>
        </w:trPr>
        <w:tc>
          <w:tcPr>
            <w:tcW w:w="2126" w:type="dxa"/>
            <w:gridSpan w:val="2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Здоровье</w:t>
            </w:r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>
      <w:pPr>
        <w:rPr>
          <w:rFonts w:ascii="Times New Roman" w:hAnsi="Times New Roman" w:cs="Times New Roman"/>
          <w:sz w:val="28"/>
          <w:szCs w:val="28"/>
        </w:rPr>
        <w:sectPr w:rsidR="00C7045D" w:rsidSect="00FA0D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Pr="007D508C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здоровья</w:t>
      </w:r>
    </w:p>
    <w:p w:rsidR="00C7045D" w:rsidRPr="007D508C" w:rsidRDefault="00C7045D" w:rsidP="00CF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  <w:gridCol w:w="1126"/>
        <w:gridCol w:w="1127"/>
        <w:gridCol w:w="1127"/>
        <w:gridCol w:w="1131"/>
        <w:gridCol w:w="1126"/>
      </w:tblGrid>
      <w:tr w:rsidR="00C7045D" w:rsidRPr="002B7157">
        <w:trPr>
          <w:cantSplit/>
        </w:trPr>
        <w:tc>
          <w:tcPr>
            <w:tcW w:w="2055" w:type="pct"/>
            <w:vMerge w:val="restart"/>
          </w:tcPr>
          <w:p w:rsidR="00C7045D" w:rsidRPr="002B7157" w:rsidRDefault="00C7045D" w:rsidP="007D508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945" w:type="pct"/>
            <w:gridSpan w:val="5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2055" w:type="pct"/>
            <w:vMerge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91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8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Зрение (норма/отклонение от нормы)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Слух (норма/отклонение от нормы)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(соответствие возрасту/несоответствие возрасту)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Осанка (норма/незначительные отклонения/ значительные отклонения)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(наличие/отсутствие)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(основная,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по болезни дней за год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Аллергия (наличие/отсутствие)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6D0B">
        <w:rPr>
          <w:rFonts w:ascii="Times New Roman" w:hAnsi="Times New Roman" w:cs="Times New Roman"/>
          <w:sz w:val="28"/>
          <w:szCs w:val="28"/>
        </w:rPr>
        <w:t>Антропометрические показатели и функциональное состояние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573"/>
        <w:gridCol w:w="1470"/>
        <w:gridCol w:w="1445"/>
        <w:gridCol w:w="1631"/>
        <w:gridCol w:w="1786"/>
      </w:tblGrid>
      <w:tr w:rsidR="00C7045D" w:rsidRPr="002B7157">
        <w:tc>
          <w:tcPr>
            <w:tcW w:w="870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График осмотра</w:t>
            </w: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Окр.гр.кл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телосложения</w:t>
            </w: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Pr="007D180C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0C">
        <w:rPr>
          <w:rFonts w:ascii="Times New Roman" w:hAnsi="Times New Roman" w:cs="Times New Roman"/>
          <w:sz w:val="28"/>
          <w:szCs w:val="28"/>
        </w:rPr>
        <w:br w:type="page"/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Психологический блок</w:t>
      </w: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зрелости нервно-психических процессов. Тип нервной системы.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2458"/>
        <w:gridCol w:w="2458"/>
        <w:gridCol w:w="3380"/>
      </w:tblGrid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Слабый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Сильный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психомоторного развития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1902"/>
        <w:gridCol w:w="1889"/>
        <w:gridCol w:w="2088"/>
        <w:gridCol w:w="1915"/>
      </w:tblGrid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точности и координации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тонкой моторики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автомоторики</w:t>
            </w:r>
            <w:proofErr w:type="spellEnd"/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общего уровня психомоторного развития</w:t>
            </w: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5 до 6 лет)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864"/>
        <w:gridCol w:w="864"/>
        <w:gridCol w:w="864"/>
        <w:gridCol w:w="865"/>
        <w:gridCol w:w="865"/>
        <w:gridCol w:w="865"/>
        <w:gridCol w:w="865"/>
        <w:gridCol w:w="865"/>
        <w:gridCol w:w="865"/>
        <w:gridCol w:w="866"/>
      </w:tblGrid>
      <w:tr w:rsidR="00C7045D" w:rsidRPr="002B7157">
        <w:tc>
          <w:tcPr>
            <w:tcW w:w="870" w:type="dxa"/>
            <w:vMerge w:val="restar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8701" w:type="dxa"/>
            <w:gridSpan w:val="10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ВПФ</w:t>
            </w:r>
          </w:p>
        </w:tc>
      </w:tr>
      <w:tr w:rsidR="00C7045D" w:rsidRPr="002B7157">
        <w:trPr>
          <w:cantSplit/>
          <w:trHeight w:val="3216"/>
        </w:trPr>
        <w:tc>
          <w:tcPr>
            <w:tcW w:w="870" w:type="dxa"/>
            <w:vMerge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Внимание (устойчивость</w:t>
            </w:r>
            <w:proofErr w:type="gramEnd"/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зрительная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слуховая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Восприятие (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Пространное восприятие (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(классификация)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(4-й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(установление последовательности)</w:t>
            </w:r>
          </w:p>
        </w:tc>
        <w:tc>
          <w:tcPr>
            <w:tcW w:w="871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(аналогии)</w:t>
            </w:r>
          </w:p>
        </w:tc>
      </w:tr>
      <w:tr w:rsidR="00C7045D" w:rsidRPr="002B7157"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6 до 7 лет)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7045D" w:rsidRPr="002B7157">
        <w:trPr>
          <w:cantSplit/>
          <w:trHeight w:val="2030"/>
        </w:trPr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школе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латеральной организации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Модальность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Ведущая рука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Социометрический статус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Базальная система аффективной регуляции</w:t>
            </w: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45D" w:rsidRPr="00C56D0B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0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7045D" w:rsidRDefault="00C7045D" w:rsidP="00CF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1153"/>
        <w:gridCol w:w="620"/>
        <w:gridCol w:w="708"/>
        <w:gridCol w:w="923"/>
        <w:gridCol w:w="924"/>
        <w:gridCol w:w="924"/>
        <w:gridCol w:w="924"/>
        <w:gridCol w:w="924"/>
        <w:gridCol w:w="1477"/>
      </w:tblGrid>
      <w:tr w:rsidR="00C7045D" w:rsidRPr="002B7157">
        <w:trPr>
          <w:cantSplit/>
          <w:trHeight w:val="2580"/>
        </w:trPr>
        <w:tc>
          <w:tcPr>
            <w:tcW w:w="2182" w:type="dxa"/>
            <w:gridSpan w:val="2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20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Пассивный словарь</w:t>
            </w:r>
          </w:p>
        </w:tc>
        <w:tc>
          <w:tcPr>
            <w:tcW w:w="708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Активный словарь</w:t>
            </w:r>
          </w:p>
        </w:tc>
        <w:tc>
          <w:tcPr>
            <w:tcW w:w="923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77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(Логопедическая)</w:t>
            </w: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7045D" w:rsidRPr="00333BBF" w:rsidRDefault="00C7045D" w:rsidP="00333BBF">
      <w:pPr>
        <w:rPr>
          <w:rFonts w:ascii="Times New Roman" w:hAnsi="Times New Roman" w:cs="Times New Roman"/>
          <w:sz w:val="28"/>
          <w:szCs w:val="28"/>
        </w:rPr>
        <w:sectPr w:rsidR="00C7045D" w:rsidRPr="00333BBF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C727B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Мониторинг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2696"/>
        <w:gridCol w:w="1000"/>
        <w:gridCol w:w="1140"/>
        <w:gridCol w:w="996"/>
        <w:gridCol w:w="1284"/>
        <w:gridCol w:w="987"/>
        <w:gridCol w:w="1140"/>
        <w:gridCol w:w="841"/>
        <w:gridCol w:w="1134"/>
        <w:gridCol w:w="993"/>
        <w:gridCol w:w="1122"/>
      </w:tblGrid>
      <w:tr w:rsidR="00C7045D" w:rsidRPr="002B7157">
        <w:trPr>
          <w:cantSplit/>
        </w:trPr>
        <w:tc>
          <w:tcPr>
            <w:tcW w:w="638" w:type="pct"/>
            <w:vMerge w:val="restart"/>
          </w:tcPr>
          <w:p w:rsidR="00C7045D" w:rsidRPr="00414416" w:rsidRDefault="00C7045D" w:rsidP="005E14BE">
            <w:pPr>
              <w:pStyle w:val="5"/>
              <w:spacing w:before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Образовательная область</w:t>
            </w:r>
          </w:p>
        </w:tc>
        <w:tc>
          <w:tcPr>
            <w:tcW w:w="882" w:type="pct"/>
            <w:vMerge w:val="restart"/>
          </w:tcPr>
          <w:p w:rsidR="00C7045D" w:rsidRPr="002B7157" w:rsidRDefault="00C7045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3481" w:type="pct"/>
            <w:gridSpan w:val="10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700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93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6-7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C7045D" w:rsidRPr="002B7157">
        <w:trPr>
          <w:trHeight w:val="330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Социализация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135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Безопасность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Познание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ФЭМП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28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57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43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49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Рисование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Лепка/Аппликация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льное развитие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64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Здоровье</w:t>
            </w:r>
          </w:p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451"/>
        </w:trPr>
        <w:tc>
          <w:tcPr>
            <w:tcW w:w="638" w:type="pct"/>
            <w:vMerge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физических качеств</w:t>
            </w:r>
          </w:p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p w:rsidR="00C7045D" w:rsidRDefault="00C7045D">
      <w:pPr>
        <w:rPr>
          <w:b/>
          <w:bCs/>
          <w:sz w:val="24"/>
          <w:szCs w:val="24"/>
        </w:rPr>
        <w:sectPr w:rsidR="00C7045D" w:rsidSect="005E14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Личные достижения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8A3AD1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</w:rPr>
        <w:t>Сведения о посещении дополнительных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посещает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какого возраста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6140CF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b/>
          <w:bCs/>
          <w:sz w:val="28"/>
          <w:szCs w:val="28"/>
        </w:rPr>
        <w:t>Методиче</w:t>
      </w:r>
      <w:bookmarkStart w:id="0" w:name="_GoBack"/>
      <w:bookmarkEnd w:id="0"/>
      <w:r w:rsidRPr="006140CF">
        <w:rPr>
          <w:rFonts w:ascii="Times New Roman" w:hAnsi="Times New Roman" w:cs="Times New Roman"/>
          <w:b/>
          <w:bCs/>
          <w:sz w:val="28"/>
          <w:szCs w:val="28"/>
        </w:rPr>
        <w:t>ские рекомендации по использованию ИКР</w:t>
      </w:r>
    </w:p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364"/>
      </w:tblGrid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поступлении ребенка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организацию, при необходимости обновляется.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воспитателем ежедневно, в течение адаптационного периода.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медицинской картой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(антропометрические показатели 2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педагогом – психологом при достижении воспитанником определенного возраста. 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сихолог использует соответствующие методики, учитывается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  <w:tc>
          <w:tcPr>
            <w:tcW w:w="8364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учителем-логопедом/учителем-дефектологом при достижении воспитанником определенного возраста (два раза в год).</w:t>
            </w:r>
          </w:p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воспитателем, инструктором по ФИЗО (развитие физических качеств), музыкальным руководителем (музыкальное развитие)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и наблюдения за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воспитателем, инструктором по ФИЗО, музыкальным руководителем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. В листок вносятся личные достижения, значимые для ребенка (призовые места в спортивных соревнованиях, конкурсах и т.д.).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  <w:tc>
          <w:tcPr>
            <w:tcW w:w="8364" w:type="dxa"/>
          </w:tcPr>
          <w:p w:rsidR="00C7045D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. В листок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посещении дополнительных занятий в образовательном учреждении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5D" w:rsidRPr="006140CF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sz w:val="24"/>
          <w:szCs w:val="24"/>
        </w:rPr>
      </w:pPr>
    </w:p>
    <w:p w:rsidR="00C7045D" w:rsidRPr="00751F86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5D" w:rsidRPr="00572496" w:rsidRDefault="00C7045D" w:rsidP="00751F86"/>
    <w:p w:rsidR="00C7045D" w:rsidRDefault="00C7045D" w:rsidP="00751F86">
      <w:pPr>
        <w:jc w:val="center"/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Pr="00F70EC5" w:rsidRDefault="00C7045D" w:rsidP="00F70EC5">
      <w:pPr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/>
    <w:p w:rsidR="00C7045D" w:rsidRPr="00F70EC5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sectPr w:rsidR="00C7045D" w:rsidRPr="00F70EC5" w:rsidSect="00D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E7"/>
    <w:multiLevelType w:val="hybridMultilevel"/>
    <w:tmpl w:val="914A2594"/>
    <w:lvl w:ilvl="0" w:tplc="326CD21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E1722"/>
    <w:multiLevelType w:val="hybridMultilevel"/>
    <w:tmpl w:val="9FD66B76"/>
    <w:lvl w:ilvl="0" w:tplc="5BE49D1A">
      <w:start w:val="7"/>
      <w:numFmt w:val="bullet"/>
      <w:lvlText w:val=""/>
      <w:lvlJc w:val="left"/>
      <w:pPr>
        <w:ind w:left="11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2">
    <w:nsid w:val="2AC34032"/>
    <w:multiLevelType w:val="hybridMultilevel"/>
    <w:tmpl w:val="D1E0228E"/>
    <w:lvl w:ilvl="0" w:tplc="2A42B1A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0CE4"/>
    <w:multiLevelType w:val="hybridMultilevel"/>
    <w:tmpl w:val="16121B20"/>
    <w:lvl w:ilvl="0" w:tplc="EC983F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0B07"/>
    <w:multiLevelType w:val="hybridMultilevel"/>
    <w:tmpl w:val="D62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8B"/>
    <w:rsid w:val="00001923"/>
    <w:rsid w:val="00010FBC"/>
    <w:rsid w:val="0002085E"/>
    <w:rsid w:val="0003638D"/>
    <w:rsid w:val="00053142"/>
    <w:rsid w:val="000D552A"/>
    <w:rsid w:val="001002C8"/>
    <w:rsid w:val="00111116"/>
    <w:rsid w:val="00113C06"/>
    <w:rsid w:val="0016608C"/>
    <w:rsid w:val="00175C2B"/>
    <w:rsid w:val="0018545D"/>
    <w:rsid w:val="001E418B"/>
    <w:rsid w:val="001F0F90"/>
    <w:rsid w:val="00217F0C"/>
    <w:rsid w:val="00270D72"/>
    <w:rsid w:val="002B6684"/>
    <w:rsid w:val="002B7157"/>
    <w:rsid w:val="002E267D"/>
    <w:rsid w:val="00333BBF"/>
    <w:rsid w:val="003665D8"/>
    <w:rsid w:val="003A5F18"/>
    <w:rsid w:val="003B3C00"/>
    <w:rsid w:val="003F43C1"/>
    <w:rsid w:val="00414416"/>
    <w:rsid w:val="004A36C4"/>
    <w:rsid w:val="004B6DC6"/>
    <w:rsid w:val="004F6BC7"/>
    <w:rsid w:val="00566B56"/>
    <w:rsid w:val="00572496"/>
    <w:rsid w:val="005E14BE"/>
    <w:rsid w:val="00601273"/>
    <w:rsid w:val="006140CF"/>
    <w:rsid w:val="006838F2"/>
    <w:rsid w:val="006A77EE"/>
    <w:rsid w:val="006C5B64"/>
    <w:rsid w:val="006F7CA9"/>
    <w:rsid w:val="00733B7E"/>
    <w:rsid w:val="00751F86"/>
    <w:rsid w:val="007560C0"/>
    <w:rsid w:val="007A22C9"/>
    <w:rsid w:val="007A4C6B"/>
    <w:rsid w:val="007A5995"/>
    <w:rsid w:val="007C727B"/>
    <w:rsid w:val="007D180C"/>
    <w:rsid w:val="007D508C"/>
    <w:rsid w:val="007F1FBF"/>
    <w:rsid w:val="008003C3"/>
    <w:rsid w:val="00811788"/>
    <w:rsid w:val="00831028"/>
    <w:rsid w:val="0083201D"/>
    <w:rsid w:val="008641A1"/>
    <w:rsid w:val="008A3AD1"/>
    <w:rsid w:val="008A6CCF"/>
    <w:rsid w:val="008B0930"/>
    <w:rsid w:val="008E4693"/>
    <w:rsid w:val="008F2BCE"/>
    <w:rsid w:val="00972607"/>
    <w:rsid w:val="00980362"/>
    <w:rsid w:val="009B7C39"/>
    <w:rsid w:val="00A108CB"/>
    <w:rsid w:val="00A11605"/>
    <w:rsid w:val="00A148B6"/>
    <w:rsid w:val="00A2104C"/>
    <w:rsid w:val="00AF2ED1"/>
    <w:rsid w:val="00AF3EA8"/>
    <w:rsid w:val="00B04963"/>
    <w:rsid w:val="00B245F3"/>
    <w:rsid w:val="00B4495E"/>
    <w:rsid w:val="00B97929"/>
    <w:rsid w:val="00BC61BF"/>
    <w:rsid w:val="00BD36AC"/>
    <w:rsid w:val="00BE256F"/>
    <w:rsid w:val="00BF4F92"/>
    <w:rsid w:val="00C56D0B"/>
    <w:rsid w:val="00C7045D"/>
    <w:rsid w:val="00CA5AD5"/>
    <w:rsid w:val="00CF253B"/>
    <w:rsid w:val="00D25C69"/>
    <w:rsid w:val="00D428CA"/>
    <w:rsid w:val="00D75243"/>
    <w:rsid w:val="00DA2F06"/>
    <w:rsid w:val="00DC111E"/>
    <w:rsid w:val="00DD17DA"/>
    <w:rsid w:val="00DD367D"/>
    <w:rsid w:val="00DF41F2"/>
    <w:rsid w:val="00E01F1E"/>
    <w:rsid w:val="00E077F2"/>
    <w:rsid w:val="00E1471C"/>
    <w:rsid w:val="00E75C4B"/>
    <w:rsid w:val="00E76826"/>
    <w:rsid w:val="00E93CA1"/>
    <w:rsid w:val="00EC254B"/>
    <w:rsid w:val="00F050B2"/>
    <w:rsid w:val="00F4117F"/>
    <w:rsid w:val="00F52A3B"/>
    <w:rsid w:val="00F70EC5"/>
    <w:rsid w:val="00F76F2A"/>
    <w:rsid w:val="00F943C5"/>
    <w:rsid w:val="00FA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418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50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D508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18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508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508C"/>
    <w:rPr>
      <w:rFonts w:ascii="Cambria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rsid w:val="001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1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0EC5"/>
    <w:pPr>
      <w:ind w:left="720"/>
    </w:pPr>
  </w:style>
  <w:style w:type="paragraph" w:styleId="21">
    <w:name w:val="Body Text 2"/>
    <w:basedOn w:val="a"/>
    <w:link w:val="22"/>
    <w:uiPriority w:val="99"/>
    <w:semiHidden/>
    <w:rsid w:val="001F0F90"/>
    <w:pPr>
      <w:spacing w:after="0" w:line="240" w:lineRule="auto"/>
      <w:jc w:val="both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0F90"/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C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5C4B"/>
  </w:style>
  <w:style w:type="table" w:styleId="a8">
    <w:name w:val="Table Grid"/>
    <w:basedOn w:val="a1"/>
    <w:uiPriority w:val="99"/>
    <w:rsid w:val="00C56D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1281</Words>
  <Characters>7306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Катюша</dc:creator>
  <cp:keywords/>
  <dc:description/>
  <cp:lastModifiedBy>админ</cp:lastModifiedBy>
  <cp:revision>4</cp:revision>
  <cp:lastPrinted>2014-10-08T05:21:00Z</cp:lastPrinted>
  <dcterms:created xsi:type="dcterms:W3CDTF">2014-11-12T13:37:00Z</dcterms:created>
  <dcterms:modified xsi:type="dcterms:W3CDTF">2019-10-19T14:31:00Z</dcterms:modified>
</cp:coreProperties>
</file>