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B" w:rsidRPr="00BA3A57" w:rsidRDefault="00146E37">
      <w:pPr>
        <w:pStyle w:val="20"/>
        <w:shd w:val="clear" w:color="auto" w:fill="auto"/>
        <w:spacing w:after="2681"/>
        <w:rPr>
          <w:sz w:val="28"/>
          <w:szCs w:val="28"/>
        </w:rPr>
      </w:pPr>
      <w:r w:rsidRPr="00BA3A57">
        <w:rPr>
          <w:sz w:val="28"/>
          <w:szCs w:val="28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56346B" w:rsidRPr="00BA3A57" w:rsidRDefault="00146E37">
      <w:pPr>
        <w:pStyle w:val="20"/>
        <w:shd w:val="clear" w:color="auto" w:fill="auto"/>
        <w:spacing w:after="0" w:line="274" w:lineRule="exact"/>
        <w:rPr>
          <w:sz w:val="32"/>
          <w:szCs w:val="32"/>
        </w:rPr>
      </w:pPr>
      <w:r w:rsidRPr="00BA3A57">
        <w:rPr>
          <w:sz w:val="32"/>
          <w:szCs w:val="32"/>
        </w:rPr>
        <w:t>Долгосрочный проект</w:t>
      </w:r>
    </w:p>
    <w:p w:rsidR="0056346B" w:rsidRPr="00BA3A57" w:rsidRDefault="00146E37">
      <w:pPr>
        <w:pStyle w:val="1"/>
        <w:shd w:val="clear" w:color="auto" w:fill="auto"/>
        <w:rPr>
          <w:sz w:val="32"/>
          <w:szCs w:val="32"/>
        </w:rPr>
      </w:pPr>
      <w:r w:rsidRPr="00BA3A57">
        <w:rPr>
          <w:sz w:val="32"/>
          <w:szCs w:val="32"/>
        </w:rPr>
        <w:t>По формированию элементарных математичес</w:t>
      </w:r>
      <w:r w:rsidR="005B0E70" w:rsidRPr="00BA3A57">
        <w:rPr>
          <w:sz w:val="32"/>
          <w:szCs w:val="32"/>
        </w:rPr>
        <w:t>ких представлений у детей 4-5 лет.</w:t>
      </w:r>
    </w:p>
    <w:p w:rsidR="0056346B" w:rsidRPr="00BA3A57" w:rsidRDefault="005B0E70">
      <w:pPr>
        <w:pStyle w:val="20"/>
        <w:shd w:val="clear" w:color="auto" w:fill="auto"/>
        <w:spacing w:after="1864" w:line="274" w:lineRule="exact"/>
        <w:rPr>
          <w:sz w:val="32"/>
          <w:szCs w:val="32"/>
        </w:rPr>
      </w:pPr>
      <w:r w:rsidRPr="00BA3A57">
        <w:rPr>
          <w:sz w:val="32"/>
          <w:szCs w:val="32"/>
        </w:rPr>
        <w:t>«Занимательная математика</w:t>
      </w:r>
      <w:r w:rsidR="00146E37" w:rsidRPr="00BA3A57">
        <w:rPr>
          <w:sz w:val="32"/>
          <w:szCs w:val="32"/>
        </w:rPr>
        <w:t>»</w:t>
      </w:r>
    </w:p>
    <w:p w:rsidR="0056346B" w:rsidRPr="00AE2FD1" w:rsidRDefault="00146E37">
      <w:pPr>
        <w:pStyle w:val="1"/>
        <w:shd w:val="clear" w:color="auto" w:fill="auto"/>
        <w:spacing w:after="2220" w:line="269" w:lineRule="exact"/>
        <w:ind w:left="7620" w:right="220"/>
        <w:jc w:val="right"/>
        <w:rPr>
          <w:sz w:val="24"/>
          <w:szCs w:val="24"/>
        </w:rPr>
      </w:pPr>
      <w:r w:rsidRPr="00AE2FD1">
        <w:rPr>
          <w:sz w:val="24"/>
          <w:szCs w:val="24"/>
        </w:rPr>
        <w:t xml:space="preserve">Составила и провела </w:t>
      </w:r>
      <w:r w:rsidR="00AE2FD1">
        <w:rPr>
          <w:sz w:val="24"/>
          <w:szCs w:val="24"/>
        </w:rPr>
        <w:t>воспитатель:</w:t>
      </w:r>
      <w:r w:rsidR="00BA3A57" w:rsidRPr="00AE2FD1">
        <w:rPr>
          <w:sz w:val="24"/>
          <w:szCs w:val="24"/>
        </w:rPr>
        <w:t xml:space="preserve"> Чепарухина И .А.</w:t>
      </w:r>
    </w:p>
    <w:p w:rsidR="0056346B" w:rsidRPr="00BA3A57" w:rsidRDefault="00D91A36">
      <w:pPr>
        <w:pStyle w:val="1"/>
        <w:shd w:val="clear" w:color="auto" w:fill="auto"/>
        <w:spacing w:line="269" w:lineRule="exact"/>
        <w:rPr>
          <w:sz w:val="28"/>
          <w:szCs w:val="28"/>
        </w:rPr>
      </w:pPr>
      <w:r w:rsidRPr="00BA3A57">
        <w:rPr>
          <w:sz w:val="28"/>
          <w:szCs w:val="28"/>
        </w:rPr>
        <w:t>п.г.т. Октябрьское 2014</w:t>
      </w:r>
      <w:r w:rsidR="00146E37" w:rsidRPr="00BA3A57">
        <w:rPr>
          <w:sz w:val="28"/>
          <w:szCs w:val="28"/>
        </w:rPr>
        <w:t>год</w:t>
      </w:r>
      <w:r w:rsidR="00494453" w:rsidRPr="00BA3A57">
        <w:rPr>
          <w:sz w:val="28"/>
          <w:szCs w:val="28"/>
        </w:rPr>
        <w:t>.</w:t>
      </w:r>
    </w:p>
    <w:p w:rsidR="00494453" w:rsidRDefault="00494453">
      <w:pPr>
        <w:pStyle w:val="1"/>
        <w:shd w:val="clear" w:color="auto" w:fill="auto"/>
        <w:spacing w:line="269" w:lineRule="exact"/>
      </w:pPr>
    </w:p>
    <w:p w:rsidR="00320C2B" w:rsidRDefault="00320C2B">
      <w:pPr>
        <w:pStyle w:val="1"/>
        <w:shd w:val="clear" w:color="auto" w:fill="auto"/>
        <w:spacing w:line="269" w:lineRule="exact"/>
      </w:pPr>
    </w:p>
    <w:p w:rsidR="00320C2B" w:rsidRDefault="00320C2B">
      <w:pPr>
        <w:pStyle w:val="1"/>
        <w:shd w:val="clear" w:color="auto" w:fill="auto"/>
        <w:spacing w:line="269" w:lineRule="exact"/>
      </w:pPr>
    </w:p>
    <w:p w:rsidR="00320C2B" w:rsidRDefault="00320C2B">
      <w:pPr>
        <w:pStyle w:val="1"/>
        <w:shd w:val="clear" w:color="auto" w:fill="auto"/>
        <w:spacing w:line="269" w:lineRule="exact"/>
      </w:pPr>
    </w:p>
    <w:p w:rsidR="00320C2B" w:rsidRDefault="00320C2B">
      <w:pPr>
        <w:pStyle w:val="1"/>
        <w:shd w:val="clear" w:color="auto" w:fill="auto"/>
        <w:spacing w:line="269" w:lineRule="exact"/>
        <w:sectPr w:rsidR="00320C2B">
          <w:type w:val="continuous"/>
          <w:pgSz w:w="16838" w:h="11909" w:orient="landscape"/>
          <w:pgMar w:top="1097" w:right="2776" w:bottom="1097" w:left="2800" w:header="0" w:footer="3" w:gutter="0"/>
          <w:cols w:space="720"/>
          <w:noEndnote/>
          <w:docGrid w:linePitch="360"/>
        </w:sectPr>
      </w:pPr>
    </w:p>
    <w:p w:rsidR="0056346B" w:rsidRDefault="00320C2B">
      <w:pPr>
        <w:pStyle w:val="20"/>
        <w:shd w:val="clear" w:color="auto" w:fill="auto"/>
        <w:spacing w:after="0" w:line="274" w:lineRule="exact"/>
      </w:pPr>
      <w:r>
        <w:lastRenderedPageBreak/>
        <w:t>Проект «Занимательная математика</w:t>
      </w:r>
      <w:r w:rsidR="00146E37">
        <w:t>»</w:t>
      </w:r>
    </w:p>
    <w:p w:rsidR="0056346B" w:rsidRDefault="00146E37">
      <w:pPr>
        <w:pStyle w:val="1"/>
        <w:shd w:val="clear" w:color="auto" w:fill="auto"/>
        <w:ind w:left="20" w:right="20"/>
        <w:jc w:val="left"/>
      </w:pPr>
      <w:r>
        <w:rPr>
          <w:rStyle w:val="a5"/>
        </w:rPr>
        <w:t xml:space="preserve">Тема </w:t>
      </w:r>
      <w:r>
        <w:t>«Использование игровых приемов при формировании элементарных математически</w:t>
      </w:r>
      <w:r w:rsidR="00320C2B">
        <w:t>х представлений у детей среднего</w:t>
      </w:r>
      <w:r>
        <w:t xml:space="preserve"> дошкольного возраста».</w:t>
      </w:r>
    </w:p>
    <w:p w:rsidR="00320C2B" w:rsidRDefault="00320C2B">
      <w:pPr>
        <w:pStyle w:val="1"/>
        <w:shd w:val="clear" w:color="auto" w:fill="auto"/>
        <w:ind w:left="20" w:right="20"/>
        <w:jc w:val="left"/>
      </w:pPr>
    </w:p>
    <w:p w:rsidR="0056346B" w:rsidRDefault="00146E37">
      <w:pPr>
        <w:pStyle w:val="20"/>
        <w:shd w:val="clear" w:color="auto" w:fill="auto"/>
        <w:spacing w:after="0" w:line="274" w:lineRule="exact"/>
      </w:pPr>
      <w:r>
        <w:t>Введение</w:t>
      </w:r>
    </w:p>
    <w:p w:rsidR="0056346B" w:rsidRDefault="00146E37">
      <w:pPr>
        <w:pStyle w:val="1"/>
        <w:shd w:val="clear" w:color="auto" w:fill="auto"/>
        <w:ind w:left="20" w:right="20" w:firstLine="260"/>
        <w:jc w:val="both"/>
      </w:pPr>
      <w:r w:rsidRPr="00320C2B">
        <w:rPr>
          <w:b/>
        </w:rPr>
        <w:t>Детский сад</w:t>
      </w:r>
      <w:r>
        <w:t xml:space="preserve"> - первая и очень ответственная ступень общей системы образования, фундамент общего развития ребенка, стартовый период всех высоких человеческих начал. Перед педагогами дошкольных учреждений в настоящее время стоит общая задача - совершенствование всей воспитательно-образовательной работы и улучшение подготовки детей к обучению в школе. Именно в этом возрасте закладываются основы всестороннего, гармонического развития ребенка.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тренировки, упражнений. В результате упражнений ум человека становится острее, а он сам - находчивее, сообразительнее. Дети очень любопытны, они хотят знать обо всём, они хотят знать прямо сейчас, и, совсем не имея своего суждения, они хотят знать обо всём без исключения. И часть этого всего-математика. </w:t>
      </w:r>
      <w:r>
        <w:rPr>
          <w:rStyle w:val="a5"/>
        </w:rPr>
        <w:t>Тип проекта: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t>По методу - информационно-исследовательский;</w:t>
      </w:r>
    </w:p>
    <w:p w:rsidR="0056346B" w:rsidRDefault="00146E37">
      <w:pPr>
        <w:pStyle w:val="1"/>
        <w:shd w:val="clear" w:color="auto" w:fill="auto"/>
        <w:spacing w:line="317" w:lineRule="exact"/>
        <w:ind w:left="20"/>
        <w:jc w:val="left"/>
      </w:pPr>
      <w:r>
        <w:t>По содержанию - ребенок и математические отношения;</w:t>
      </w:r>
    </w:p>
    <w:p w:rsidR="0056346B" w:rsidRDefault="00146E37">
      <w:pPr>
        <w:pStyle w:val="1"/>
        <w:shd w:val="clear" w:color="auto" w:fill="auto"/>
        <w:spacing w:line="317" w:lineRule="exact"/>
        <w:ind w:left="20"/>
        <w:jc w:val="left"/>
      </w:pPr>
      <w:r>
        <w:t>Ребенок - субъект проектирования;</w:t>
      </w:r>
    </w:p>
    <w:p w:rsidR="0056346B" w:rsidRDefault="00146E37">
      <w:pPr>
        <w:pStyle w:val="1"/>
        <w:shd w:val="clear" w:color="auto" w:fill="auto"/>
        <w:spacing w:line="317" w:lineRule="exact"/>
        <w:ind w:left="20"/>
        <w:jc w:val="left"/>
      </w:pPr>
      <w:r>
        <w:t>Внутри группы (участвуют все дети группы)</w:t>
      </w:r>
    </w:p>
    <w:p w:rsidR="0056346B" w:rsidRDefault="00146E37">
      <w:pPr>
        <w:pStyle w:val="1"/>
        <w:shd w:val="clear" w:color="auto" w:fill="auto"/>
        <w:spacing w:line="317" w:lineRule="exact"/>
        <w:ind w:left="20"/>
        <w:jc w:val="left"/>
      </w:pPr>
      <w:r>
        <w:t>Фронтальный;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t>Долгосрочный.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Объект исследования </w:t>
      </w:r>
      <w:r>
        <w:t>- образовательный процесс ДОУ.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Предмет исследования </w:t>
      </w:r>
      <w:r>
        <w:t>- развитие математических способностей дошкольников.</w:t>
      </w:r>
    </w:p>
    <w:p w:rsidR="0056346B" w:rsidRDefault="00146E37">
      <w:pPr>
        <w:pStyle w:val="20"/>
        <w:shd w:val="clear" w:color="auto" w:fill="auto"/>
        <w:spacing w:after="0" w:line="274" w:lineRule="exact"/>
      </w:pPr>
      <w:r>
        <w:t>Актуальность темы:</w:t>
      </w:r>
    </w:p>
    <w:p w:rsidR="0056346B" w:rsidRDefault="00146E37">
      <w:pPr>
        <w:pStyle w:val="1"/>
        <w:shd w:val="clear" w:color="auto" w:fill="auto"/>
        <w:ind w:left="20" w:right="20" w:firstLine="340"/>
        <w:jc w:val="both"/>
      </w:pPr>
      <w:r>
        <w:t>Математика - один из наиболее сложных предметов в школьном цикле, поэтому для успешного обучения ребенка в школе уже в детском саду необходимо способствовать математическому развитию дошкольника, расширять математический кругозор, повышать качество математической подготовки к школе.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жизни.</w:t>
      </w:r>
    </w:p>
    <w:p w:rsidR="0056346B" w:rsidRDefault="00146E37">
      <w:pPr>
        <w:pStyle w:val="1"/>
        <w:shd w:val="clear" w:color="auto" w:fill="auto"/>
        <w:ind w:left="20" w:right="20" w:firstLine="260"/>
        <w:jc w:val="both"/>
      </w:pPr>
      <w:r>
        <w:t>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56346B" w:rsidRDefault="00146E37">
      <w:pPr>
        <w:pStyle w:val="1"/>
        <w:shd w:val="clear" w:color="auto" w:fill="auto"/>
        <w:ind w:left="20" w:right="20"/>
        <w:jc w:val="left"/>
      </w:pPr>
      <w:r>
        <w:rPr>
          <w:rStyle w:val="a5"/>
        </w:rPr>
        <w:t xml:space="preserve">Цель проекта: </w:t>
      </w:r>
      <w:r>
        <w:t>повышение у детей интереса к математике посредством создания условий для исследовательской деятельности, развитие творческих способностей, навыков умений детей.</w:t>
      </w:r>
    </w:p>
    <w:p w:rsidR="00F8182B" w:rsidRDefault="00F8182B">
      <w:pPr>
        <w:pStyle w:val="1"/>
        <w:shd w:val="clear" w:color="auto" w:fill="auto"/>
        <w:ind w:left="20" w:right="20"/>
        <w:jc w:val="left"/>
      </w:pPr>
    </w:p>
    <w:p w:rsidR="0056346B" w:rsidRDefault="00146E37">
      <w:pPr>
        <w:pStyle w:val="20"/>
        <w:shd w:val="clear" w:color="auto" w:fill="auto"/>
        <w:spacing w:after="0" w:line="274" w:lineRule="exact"/>
        <w:ind w:left="20"/>
        <w:jc w:val="left"/>
      </w:pPr>
      <w:r>
        <w:lastRenderedPageBreak/>
        <w:t>Задачи проекта:</w:t>
      </w:r>
    </w:p>
    <w:p w:rsidR="0056346B" w:rsidRDefault="00146E37">
      <w:pPr>
        <w:pStyle w:val="1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Формирование у детей представления о творческой деятельности как способе познания окружающего мира;</w:t>
      </w:r>
    </w:p>
    <w:p w:rsidR="0056346B" w:rsidRDefault="00146E37">
      <w:pPr>
        <w:pStyle w:val="1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Формирование умения самостоятельно использовать полученные знания, вовлекать сверстников в совместную деятельность;</w:t>
      </w:r>
    </w:p>
    <w:p w:rsidR="0056346B" w:rsidRDefault="00146E37">
      <w:pPr>
        <w:pStyle w:val="1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Поддерживать интерес к познанию, созданию нового необычного;</w:t>
      </w:r>
    </w:p>
    <w:p w:rsidR="0056346B" w:rsidRDefault="00146E37">
      <w:pPr>
        <w:pStyle w:val="1"/>
        <w:numPr>
          <w:ilvl w:val="0"/>
          <w:numId w:val="1"/>
        </w:numPr>
        <w:shd w:val="clear" w:color="auto" w:fill="auto"/>
        <w:ind w:left="20"/>
        <w:jc w:val="left"/>
      </w:pPr>
      <w:r>
        <w:t>Содействие развитию творческой активности детей, родителей и педагогов.</w:t>
      </w:r>
    </w:p>
    <w:p w:rsidR="0056346B" w:rsidRDefault="00146E37">
      <w:pPr>
        <w:pStyle w:val="1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Формировать мыслительные операции (анализ, синтез, аналогия).</w:t>
      </w:r>
    </w:p>
    <w:p w:rsidR="0056346B" w:rsidRDefault="00146E37">
      <w:pPr>
        <w:pStyle w:val="20"/>
        <w:shd w:val="clear" w:color="auto" w:fill="auto"/>
        <w:spacing w:after="0" w:line="274" w:lineRule="exact"/>
        <w:ind w:left="140"/>
      </w:pPr>
      <w:r>
        <w:t>Этапы реализации проекта</w:t>
      </w:r>
    </w:p>
    <w:p w:rsidR="0056346B" w:rsidRDefault="00146E37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20"/>
        <w:jc w:val="left"/>
      </w:pPr>
      <w:r>
        <w:t xml:space="preserve"> этап. Подготовительный </w:t>
      </w:r>
      <w:r>
        <w:rPr>
          <w:rStyle w:val="21"/>
        </w:rPr>
        <w:t>(разработка проекта).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t>Сентябрь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определение методов и приемов работы;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подбор методической литературы, конспектов занятий;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подбор оборудования, изготовление пособий;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создание предметно- развивающей среды.</w:t>
      </w:r>
    </w:p>
    <w:p w:rsidR="0056346B" w:rsidRDefault="00146E37">
      <w:pPr>
        <w:pStyle w:val="1"/>
        <w:numPr>
          <w:ilvl w:val="0"/>
          <w:numId w:val="2"/>
        </w:numPr>
        <w:shd w:val="clear" w:color="auto" w:fill="auto"/>
        <w:spacing w:line="220" w:lineRule="exact"/>
        <w:ind w:left="20"/>
        <w:jc w:val="left"/>
      </w:pPr>
      <w:r>
        <w:rPr>
          <w:rStyle w:val="a5"/>
        </w:rPr>
        <w:t xml:space="preserve"> этап. Практический </w:t>
      </w:r>
      <w:r>
        <w:t>(выполнение проекта).</w:t>
      </w:r>
    </w:p>
    <w:p w:rsidR="0056346B" w:rsidRDefault="00146E37">
      <w:pPr>
        <w:pStyle w:val="1"/>
        <w:shd w:val="clear" w:color="auto" w:fill="auto"/>
        <w:spacing w:line="293" w:lineRule="exact"/>
        <w:ind w:left="20"/>
        <w:jc w:val="left"/>
      </w:pPr>
      <w:r>
        <w:t>Октябрь-апрель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организация практической работы с детьми;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формирование устойчивого интереса, положительного отношения детей к занятиям;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380"/>
        <w:jc w:val="left"/>
      </w:pPr>
      <w:r>
        <w:t xml:space="preserve"> формирование практических навыков.</w:t>
      </w:r>
    </w:p>
    <w:p w:rsidR="0056346B" w:rsidRDefault="00146E37">
      <w:pPr>
        <w:pStyle w:val="20"/>
        <w:numPr>
          <w:ilvl w:val="0"/>
          <w:numId w:val="2"/>
        </w:numPr>
        <w:shd w:val="clear" w:color="auto" w:fill="auto"/>
        <w:spacing w:after="0" w:line="288" w:lineRule="exact"/>
        <w:ind w:left="20"/>
        <w:jc w:val="left"/>
      </w:pPr>
      <w:r>
        <w:rPr>
          <w:rStyle w:val="21"/>
        </w:rPr>
        <w:t xml:space="preserve"> </w:t>
      </w:r>
      <w:r>
        <w:t xml:space="preserve">этап. Заключительный </w:t>
      </w:r>
      <w:r>
        <w:rPr>
          <w:rStyle w:val="21"/>
        </w:rPr>
        <w:t>(аналитический).</w:t>
      </w:r>
    </w:p>
    <w:p w:rsidR="0056346B" w:rsidRDefault="00146E37">
      <w:pPr>
        <w:pStyle w:val="1"/>
        <w:shd w:val="clear" w:color="auto" w:fill="auto"/>
        <w:spacing w:line="288" w:lineRule="exact"/>
        <w:ind w:left="20"/>
        <w:jc w:val="left"/>
      </w:pPr>
      <w:r>
        <w:t>Май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88" w:lineRule="exact"/>
        <w:ind w:left="380"/>
        <w:jc w:val="left"/>
      </w:pPr>
      <w:r>
        <w:t xml:space="preserve"> Математич</w:t>
      </w:r>
      <w:r w:rsidR="0049140D">
        <w:t>еский досуг «</w:t>
      </w:r>
      <w:r w:rsidR="009E36E2">
        <w:t>Ребята в гостях у Гномика</w:t>
      </w:r>
      <w:r>
        <w:t>»;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88" w:lineRule="exact"/>
        <w:ind w:left="380"/>
        <w:jc w:val="left"/>
      </w:pPr>
      <w:r>
        <w:t xml:space="preserve"> Подведение итогов работы;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380"/>
        <w:jc w:val="left"/>
      </w:pPr>
      <w:r>
        <w:t xml:space="preserve"> Обобщение результатов работы;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380"/>
        <w:jc w:val="left"/>
      </w:pPr>
      <w:r>
        <w:t xml:space="preserve"> формулировка выводов (Выступление на педагогическом совете).</w:t>
      </w:r>
    </w:p>
    <w:p w:rsidR="00AA4210" w:rsidRDefault="00AA4210">
      <w:pPr>
        <w:pStyle w:val="1"/>
        <w:numPr>
          <w:ilvl w:val="0"/>
          <w:numId w:val="3"/>
        </w:numPr>
        <w:shd w:val="clear" w:color="auto" w:fill="auto"/>
        <w:spacing w:line="278" w:lineRule="exact"/>
        <w:ind w:left="380"/>
        <w:jc w:val="left"/>
      </w:pPr>
    </w:p>
    <w:p w:rsidR="0056346B" w:rsidRDefault="00146E37">
      <w:pPr>
        <w:pStyle w:val="1"/>
        <w:shd w:val="clear" w:color="auto" w:fill="auto"/>
        <w:spacing w:line="278" w:lineRule="exact"/>
        <w:ind w:left="20" w:right="220" w:firstLine="120"/>
        <w:jc w:val="left"/>
      </w:pPr>
      <w:r>
        <w:rPr>
          <w:rStyle w:val="a5"/>
        </w:rPr>
        <w:t xml:space="preserve">Ожидаемый результат: </w:t>
      </w:r>
      <w:r>
        <w:t>предполагается, 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уровня развития математических способностей детей: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20"/>
        <w:jc w:val="left"/>
      </w:pPr>
      <w:r>
        <w:t xml:space="preserve"> у детей выработан интерес к самому процессу познания математики;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20"/>
        <w:jc w:val="left"/>
      </w:pPr>
      <w:r>
        <w:t xml:space="preserve"> воспитанники преодолевают трудности, не боятся ошибок;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20"/>
        <w:jc w:val="left"/>
      </w:pPr>
      <w:r>
        <w:t xml:space="preserve"> самостоятельно находят способы решения познавательных задач;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20"/>
        <w:jc w:val="left"/>
      </w:pPr>
      <w:r>
        <w:t xml:space="preserve"> стремятся к достижению поставленной цели;</w:t>
      </w:r>
    </w:p>
    <w:p w:rsidR="0056346B" w:rsidRDefault="00146E37">
      <w:pPr>
        <w:pStyle w:val="1"/>
        <w:numPr>
          <w:ilvl w:val="0"/>
          <w:numId w:val="3"/>
        </w:numPr>
        <w:shd w:val="clear" w:color="auto" w:fill="auto"/>
        <w:spacing w:line="293" w:lineRule="exact"/>
        <w:ind w:left="20"/>
        <w:jc w:val="left"/>
      </w:pPr>
      <w:r>
        <w:t xml:space="preserve"> умеют переносить усвоенный опыт в новые ситуации.</w:t>
      </w:r>
    </w:p>
    <w:p w:rsidR="00E56721" w:rsidRDefault="00E56721" w:rsidP="00E56721">
      <w:pPr>
        <w:pStyle w:val="1"/>
        <w:shd w:val="clear" w:color="auto" w:fill="auto"/>
        <w:spacing w:line="293" w:lineRule="exact"/>
        <w:jc w:val="left"/>
      </w:pPr>
    </w:p>
    <w:p w:rsidR="00E56721" w:rsidRDefault="00E56721" w:rsidP="00E56721">
      <w:pPr>
        <w:pStyle w:val="1"/>
        <w:shd w:val="clear" w:color="auto" w:fill="auto"/>
        <w:spacing w:line="293" w:lineRule="exact"/>
        <w:jc w:val="left"/>
      </w:pPr>
    </w:p>
    <w:p w:rsidR="00E56721" w:rsidRDefault="00E56721" w:rsidP="00E56721">
      <w:pPr>
        <w:pStyle w:val="1"/>
        <w:shd w:val="clear" w:color="auto" w:fill="auto"/>
        <w:spacing w:line="293" w:lineRule="exact"/>
        <w:jc w:val="left"/>
      </w:pPr>
    </w:p>
    <w:p w:rsidR="0056346B" w:rsidRDefault="00146E37">
      <w:pPr>
        <w:pStyle w:val="20"/>
        <w:shd w:val="clear" w:color="auto" w:fill="auto"/>
        <w:spacing w:after="0" w:line="274" w:lineRule="exact"/>
        <w:ind w:left="20" w:right="2600"/>
        <w:jc w:val="left"/>
      </w:pPr>
      <w:r>
        <w:t>Перс</w:t>
      </w:r>
      <w:r w:rsidR="00F8182B">
        <w:t>пективное планирование в средней группе Сентябрь.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 xml:space="preserve">формировать умение </w:t>
      </w:r>
      <w:r w:rsidR="00F8182B">
        <w:t>детей считать в пределах пяти.</w:t>
      </w:r>
    </w:p>
    <w:p w:rsidR="0056346B" w:rsidRDefault="00146E37">
      <w:pPr>
        <w:pStyle w:val="1"/>
        <w:shd w:val="clear" w:color="auto" w:fill="auto"/>
        <w:ind w:left="20" w:right="740"/>
        <w:jc w:val="left"/>
      </w:pPr>
      <w:r>
        <w:rPr>
          <w:rStyle w:val="a5"/>
        </w:rPr>
        <w:t xml:space="preserve">Материал: </w:t>
      </w:r>
      <w:r>
        <w:t xml:space="preserve">Д/и: «Учимся считать», «Найди цифре место», «Кто знает -пусть дальше считает», «Веселые пазлы», «Соедини по точкам». </w:t>
      </w:r>
    </w:p>
    <w:p w:rsidR="0056346B" w:rsidRDefault="00F139A9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  </w:t>
      </w:r>
      <w:r w:rsidR="00AB0F90">
        <w:rPr>
          <w:rStyle w:val="a5"/>
        </w:rPr>
        <w:t>Октябрь.</w:t>
      </w:r>
      <w:r>
        <w:rPr>
          <w:rStyle w:val="a5"/>
        </w:rPr>
        <w:t xml:space="preserve">                                                                                                              </w:t>
      </w:r>
      <w:r w:rsidR="00E56721">
        <w:rPr>
          <w:rStyle w:val="a5"/>
        </w:rPr>
        <w:t xml:space="preserve">                                                                                                                                                            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Д/и: «Назови соседей числа», «Разговор чисел», «Путаница», «Шарики и цифры», «Раскрась картинку».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t>Ноябрь</w:t>
      </w:r>
      <w:r w:rsidR="00450DEF">
        <w:t>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определять место числа в натуральном ряду, назвать пропущенное число. За</w:t>
      </w:r>
      <w:r w:rsidR="00AB0F90">
        <w:t>крепить</w:t>
      </w:r>
      <w:r w:rsidR="002267F5">
        <w:t xml:space="preserve"> понятие о дне недели.</w:t>
      </w:r>
    </w:p>
    <w:p w:rsidR="0056346B" w:rsidRDefault="00146E37" w:rsidP="002267F5">
      <w:pPr>
        <w:pStyle w:val="1"/>
        <w:shd w:val="clear" w:color="auto" w:fill="auto"/>
        <w:ind w:left="20" w:right="740"/>
        <w:jc w:val="left"/>
      </w:pPr>
      <w:r>
        <w:rPr>
          <w:rStyle w:val="a5"/>
        </w:rPr>
        <w:t xml:space="preserve">Материал: </w:t>
      </w:r>
      <w:r>
        <w:t>Д/и: «Угадай, какое число пропущено», «Вс</w:t>
      </w:r>
      <w:r w:rsidR="002267F5">
        <w:t>тань на свое место»,</w:t>
      </w:r>
      <w:r>
        <w:t xml:space="preserve"> «Раскрась картинку в соответствии с цифрами».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формировать знания детей о геометрических фигурах.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Д/и: «Расскажи про свой узор», «Сложи из палочек», «Найди пару для фигуры», «Дорисуй фигуру».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t>Декабрь</w:t>
      </w:r>
      <w:r w:rsidR="00450DEF">
        <w:t>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закрепить знания о днях недели; развивать мышление, закрепить знание геометрических фигур.</w:t>
      </w:r>
    </w:p>
    <w:p w:rsidR="0056346B" w:rsidRDefault="00146E37" w:rsidP="002267F5">
      <w:pPr>
        <w:pStyle w:val="1"/>
        <w:shd w:val="clear" w:color="auto" w:fill="auto"/>
        <w:ind w:left="20" w:right="740"/>
        <w:jc w:val="left"/>
      </w:pPr>
      <w:r>
        <w:rPr>
          <w:rStyle w:val="a5"/>
        </w:rPr>
        <w:t xml:space="preserve">Материал: </w:t>
      </w:r>
      <w:r>
        <w:t>Д/и: «Назови пропущенное слово», «Сколько?», «Кто больше увидит», «С двумя обручами», раскраска «Какой формы эти предметы?»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развивать восприятие, внимание, логическое мышление.</w:t>
      </w:r>
    </w:p>
    <w:p w:rsidR="0056346B" w:rsidRDefault="00146E37">
      <w:pPr>
        <w:pStyle w:val="1"/>
        <w:shd w:val="clear" w:color="auto" w:fill="auto"/>
        <w:ind w:left="20" w:right="220"/>
        <w:jc w:val="left"/>
      </w:pPr>
      <w:r>
        <w:rPr>
          <w:rStyle w:val="a5"/>
        </w:rPr>
        <w:t xml:space="preserve">Материал: </w:t>
      </w:r>
      <w:r>
        <w:t>Д/и: «Какие предметы нарисованы на картине?», «Логические задачи», «Найди геометрические фигуры на картинке», «Раскрась предметы по смыслу».</w:t>
      </w:r>
    </w:p>
    <w:p w:rsidR="0056346B" w:rsidRDefault="008A4065">
      <w:pPr>
        <w:pStyle w:val="20"/>
        <w:shd w:val="clear" w:color="auto" w:fill="auto"/>
        <w:spacing w:after="0" w:line="274" w:lineRule="exact"/>
        <w:ind w:left="20"/>
        <w:jc w:val="left"/>
      </w:pPr>
      <w:r>
        <w:t>Январ</w:t>
      </w:r>
      <w:r w:rsidR="00D82949">
        <w:t>ь</w:t>
      </w:r>
      <w:r w:rsidR="00146E37">
        <w:t>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закрепить</w:t>
      </w:r>
      <w:r w:rsidR="00185809">
        <w:t xml:space="preserve"> знание о порядковом счете ,</w:t>
      </w:r>
      <w:r w:rsidRPr="00185809">
        <w:t xml:space="preserve"> </w:t>
      </w:r>
      <w:r w:rsidRPr="00AE556B">
        <w:rPr>
          <w:rStyle w:val="a6"/>
          <w:b w:val="0"/>
        </w:rPr>
        <w:t>развивать логическое мышление</w:t>
      </w:r>
      <w:r>
        <w:t>.</w:t>
      </w:r>
    </w:p>
    <w:p w:rsidR="0056346B" w:rsidRDefault="00146E37">
      <w:pPr>
        <w:pStyle w:val="1"/>
        <w:shd w:val="clear" w:color="auto" w:fill="auto"/>
        <w:ind w:left="20" w:right="220"/>
        <w:jc w:val="left"/>
      </w:pPr>
      <w:r>
        <w:rPr>
          <w:rStyle w:val="a5"/>
        </w:rPr>
        <w:t xml:space="preserve">Материал: </w:t>
      </w:r>
      <w:r w:rsidR="00D015A0">
        <w:rPr>
          <w:rStyle w:val="a5"/>
        </w:rPr>
        <w:t xml:space="preserve"> Д\и: «Кто пришёл к Айболиту», </w:t>
      </w:r>
      <w:r>
        <w:t>Д/</w:t>
      </w:r>
      <w:r w:rsidR="008A4065">
        <w:t xml:space="preserve">и: «Гараж», </w:t>
      </w:r>
      <w:r>
        <w:t>«Угадай какое число пропущено», «Освободим принцессу»; раскраска «Засели домики цифрами».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t>Февраль</w:t>
      </w:r>
      <w:r w:rsidR="008A4065">
        <w:t>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развивать умение классифицировать предметы по цвету, форме, размеру и объединять в группы.</w:t>
      </w:r>
    </w:p>
    <w:p w:rsidR="0056346B" w:rsidRDefault="00146E37" w:rsidP="00D015A0">
      <w:pPr>
        <w:pStyle w:val="1"/>
        <w:shd w:val="clear" w:color="auto" w:fill="auto"/>
        <w:ind w:left="20" w:right="220"/>
        <w:jc w:val="left"/>
      </w:pPr>
      <w:r>
        <w:rPr>
          <w:rStyle w:val="a5"/>
        </w:rPr>
        <w:t xml:space="preserve">Материал: </w:t>
      </w:r>
      <w:r>
        <w:t>Д/и: «Разноцветные фигуры», «С двумя обручами», «Что изменилось», «Каких фигур недостает». Раскраска «Обобщение и классификация»..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развивать логическое мышление, умение обобщать, классифицировать предметы по определенным признакам.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Д/и: «Игра с таблицами», «Продолжи ряд», «4-ый лишний», раскраска «Выполни правильно».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t>Март.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 w:rsidR="00D015A0">
        <w:t>закрепить у детей счет до пяти</w:t>
      </w:r>
      <w:r w:rsidR="0007518B">
        <w:t>,</w:t>
      </w:r>
      <w:r>
        <w:t xml:space="preserve"> формировать умение ориентироваться в пространстве.</w:t>
      </w:r>
    </w:p>
    <w:p w:rsidR="0056346B" w:rsidRDefault="00146E37" w:rsidP="00D015A0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«Разговор чисел», «Угадай какое число пропущено</w:t>
      </w:r>
      <w:r w:rsidR="0007518B">
        <w:t>», «Раскрась правильно»</w:t>
      </w:r>
      <w:r>
        <w:t>..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развивать мышление, логику, речь.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«Найди лишнее слово», «Назови одним словом», «Как это можно использовать?»,»Вопрос- ответ».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t>Апрель.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упражнять в классификации, закрепить представления о геометрических фигурах.</w:t>
      </w:r>
    </w:p>
    <w:p w:rsidR="0056346B" w:rsidRDefault="00146E37" w:rsidP="00223021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Материал: </w:t>
      </w:r>
      <w:r>
        <w:t>«Игры с обручами и овалами</w:t>
      </w:r>
      <w:r w:rsidR="00223021">
        <w:t>», «Разложи пропущенные фигуры»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развивать восприятие, внимание, логическое мышление.</w:t>
      </w:r>
    </w:p>
    <w:p w:rsidR="0056346B" w:rsidRDefault="00146E37">
      <w:pPr>
        <w:pStyle w:val="1"/>
        <w:shd w:val="clear" w:color="auto" w:fill="auto"/>
        <w:ind w:left="20" w:right="240"/>
        <w:jc w:val="left"/>
      </w:pPr>
      <w:r>
        <w:rPr>
          <w:rStyle w:val="a5"/>
        </w:rPr>
        <w:t xml:space="preserve">Материал: </w:t>
      </w:r>
      <w:r>
        <w:t>Д/и: «Какие предметы нарисованы на картине?», «Логические задачи», «Найди геометрические фигуры н</w:t>
      </w:r>
      <w:r w:rsidR="00D82949">
        <w:t>а картинке», «Раскрась предметы»</w:t>
      </w:r>
      <w:r>
        <w:t>.</w:t>
      </w:r>
    </w:p>
    <w:p w:rsidR="0056346B" w:rsidRDefault="00D82949">
      <w:pPr>
        <w:pStyle w:val="20"/>
        <w:shd w:val="clear" w:color="auto" w:fill="auto"/>
        <w:spacing w:after="0" w:line="274" w:lineRule="exact"/>
        <w:ind w:left="20"/>
        <w:jc w:val="left"/>
      </w:pPr>
      <w:r>
        <w:lastRenderedPageBreak/>
        <w:t>Май.</w:t>
      </w:r>
    </w:p>
    <w:p w:rsidR="0056346B" w:rsidRDefault="00146E37">
      <w:pPr>
        <w:pStyle w:val="1"/>
        <w:shd w:val="clear" w:color="auto" w:fill="auto"/>
        <w:ind w:left="20"/>
        <w:jc w:val="left"/>
      </w:pPr>
      <w:r>
        <w:rPr>
          <w:rStyle w:val="a5"/>
        </w:rPr>
        <w:t xml:space="preserve">Цель: </w:t>
      </w:r>
      <w:r>
        <w:t>формировать умение решать логические задачки, загадки.</w:t>
      </w:r>
    </w:p>
    <w:p w:rsidR="0056346B" w:rsidRDefault="00146E37">
      <w:pPr>
        <w:pStyle w:val="1"/>
        <w:shd w:val="clear" w:color="auto" w:fill="auto"/>
        <w:spacing w:after="240"/>
        <w:ind w:left="20"/>
        <w:jc w:val="left"/>
      </w:pPr>
      <w:r>
        <w:rPr>
          <w:rStyle w:val="a5"/>
        </w:rPr>
        <w:t xml:space="preserve">Материал: </w:t>
      </w:r>
      <w:r>
        <w:t>Д/и: «Математические загадки», «логические задачки».</w:t>
      </w:r>
    </w:p>
    <w:p w:rsidR="0056346B" w:rsidRDefault="00146E37">
      <w:pPr>
        <w:pStyle w:val="20"/>
        <w:shd w:val="clear" w:color="auto" w:fill="auto"/>
        <w:spacing w:after="0" w:line="274" w:lineRule="exact"/>
        <w:ind w:left="20"/>
        <w:jc w:val="left"/>
      </w:pPr>
      <w:r>
        <w:t>Список используемой литературы: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 w:right="240"/>
        <w:jc w:val="left"/>
      </w:pPr>
      <w:r>
        <w:t xml:space="preserve"> Большая книга развития логики для детей. Развиваем память, думаем, решаем, соображаем. Гаврина С.Е.Ярославль. Академия развития 2009г..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Тесты для проверки уровня математи</w:t>
      </w:r>
      <w:r w:rsidR="00223021">
        <w:t>ческих способностей детей 4-5</w:t>
      </w:r>
      <w:r>
        <w:t>лет. А.В.Белошистая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Ерофеева Т.И. и др. Математика для дошкольников. М.: Просвещение, 1997 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 w:right="240"/>
        <w:jc w:val="left"/>
      </w:pPr>
      <w:r>
        <w:t xml:space="preserve"> Лебеденко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Математика - это интересно. З.А.Михайлова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356 развивающих игр и занятий для детей от 3 до 6 лет по уникальной методике Л. А. Венгера. - М.: Гелеос. - 2008 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Игровые ситуации для детей дошкольного возраста. И.Н.Чеплашкина. Санкт-Петербург 2008г.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Развивающие игры для дошкольников. Н.Н.Васильева, Н.В.Новоторцева. Ярославль. Академия развития, 2009г.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 w:right="240"/>
        <w:jc w:val="left"/>
      </w:pPr>
      <w:r>
        <w:t xml:space="preserve"> Петерсон Л.Г., Холина Н.П. Раз - ступенька, два - ступенька... Практический курс математики для дошкольников. Методические рекомендации М.: «Ювента», 2008 г.</w:t>
      </w:r>
    </w:p>
    <w:p w:rsidR="0056346B" w:rsidRDefault="00146E37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 xml:space="preserve"> Сюжетно-дидактические игры с математическим содержанием. А.А..Смоленцева.</w:t>
      </w:r>
    </w:p>
    <w:p w:rsidR="00AB0F90" w:rsidRDefault="00AB0F90">
      <w:pPr>
        <w:pStyle w:val="1"/>
        <w:numPr>
          <w:ilvl w:val="0"/>
          <w:numId w:val="4"/>
        </w:numPr>
        <w:shd w:val="clear" w:color="auto" w:fill="auto"/>
        <w:ind w:left="20"/>
        <w:jc w:val="left"/>
      </w:pPr>
      <w:r>
        <w:t>Математика для детей 4-5 лет Е.В. Колесникова.</w:t>
      </w:r>
    </w:p>
    <w:sectPr w:rsidR="00AB0F90" w:rsidSect="0056346B">
      <w:type w:val="continuous"/>
      <w:pgSz w:w="16838" w:h="11909" w:orient="landscape"/>
      <w:pgMar w:top="1012" w:right="1017" w:bottom="1012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18" w:rsidRDefault="002B5A18" w:rsidP="0056346B">
      <w:r>
        <w:separator/>
      </w:r>
    </w:p>
  </w:endnote>
  <w:endnote w:type="continuationSeparator" w:id="1">
    <w:p w:rsidR="002B5A18" w:rsidRDefault="002B5A18" w:rsidP="0056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18" w:rsidRDefault="002B5A18"/>
  </w:footnote>
  <w:footnote w:type="continuationSeparator" w:id="1">
    <w:p w:rsidR="002B5A18" w:rsidRDefault="002B5A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0EAE"/>
    <w:multiLevelType w:val="multilevel"/>
    <w:tmpl w:val="B77C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45CC7"/>
    <w:multiLevelType w:val="multilevel"/>
    <w:tmpl w:val="0C0A2F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92A19"/>
    <w:multiLevelType w:val="multilevel"/>
    <w:tmpl w:val="C6E03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F3493"/>
    <w:multiLevelType w:val="multilevel"/>
    <w:tmpl w:val="562AF1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346B"/>
    <w:rsid w:val="0007518B"/>
    <w:rsid w:val="00087818"/>
    <w:rsid w:val="00146E37"/>
    <w:rsid w:val="0017591E"/>
    <w:rsid w:val="00181111"/>
    <w:rsid w:val="00185809"/>
    <w:rsid w:val="0020448C"/>
    <w:rsid w:val="00223021"/>
    <w:rsid w:val="002267F5"/>
    <w:rsid w:val="002B5A18"/>
    <w:rsid w:val="00320C2B"/>
    <w:rsid w:val="00450DEF"/>
    <w:rsid w:val="0049140D"/>
    <w:rsid w:val="00494453"/>
    <w:rsid w:val="0056346B"/>
    <w:rsid w:val="00580158"/>
    <w:rsid w:val="005B0E70"/>
    <w:rsid w:val="00636755"/>
    <w:rsid w:val="00703BFC"/>
    <w:rsid w:val="0075781C"/>
    <w:rsid w:val="008A4065"/>
    <w:rsid w:val="009E36E2"/>
    <w:rsid w:val="00AA4210"/>
    <w:rsid w:val="00AB0F90"/>
    <w:rsid w:val="00AE2FD1"/>
    <w:rsid w:val="00AE556B"/>
    <w:rsid w:val="00B8104C"/>
    <w:rsid w:val="00BA3A57"/>
    <w:rsid w:val="00D015A0"/>
    <w:rsid w:val="00D82949"/>
    <w:rsid w:val="00D91A36"/>
    <w:rsid w:val="00DB2C49"/>
    <w:rsid w:val="00E56721"/>
    <w:rsid w:val="00F139A9"/>
    <w:rsid w:val="00F66A09"/>
    <w:rsid w:val="00F8182B"/>
    <w:rsid w:val="00F944F8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4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46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3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563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6346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56346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46B"/>
    <w:pPr>
      <w:shd w:val="clear" w:color="auto" w:fill="FFFFFF"/>
      <w:spacing w:after="27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56346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AE5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Анатолии</dc:creator>
  <cp:lastModifiedBy>Анатолии</cp:lastModifiedBy>
  <cp:revision>14</cp:revision>
  <dcterms:created xsi:type="dcterms:W3CDTF">2016-10-22T14:09:00Z</dcterms:created>
  <dcterms:modified xsi:type="dcterms:W3CDTF">2016-10-25T12:20:00Z</dcterms:modified>
</cp:coreProperties>
</file>