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6B" w:rsidRDefault="007B546B" w:rsidP="007B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B546B" w:rsidRPr="007B546B" w:rsidRDefault="00E15984" w:rsidP="007B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B546B">
        <w:rPr>
          <w:rFonts w:ascii="Times New Roman" w:hAnsi="Times New Roman" w:cs="Times New Roman"/>
          <w:b/>
          <w:sz w:val="24"/>
          <w:szCs w:val="32"/>
        </w:rPr>
        <w:t xml:space="preserve">Общий уровень освоения детьми рабочей программы </w:t>
      </w:r>
    </w:p>
    <w:p w:rsidR="00E15984" w:rsidRDefault="007B546B" w:rsidP="007B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B546B">
        <w:rPr>
          <w:rFonts w:ascii="Times New Roman" w:hAnsi="Times New Roman" w:cs="Times New Roman"/>
          <w:b/>
          <w:sz w:val="24"/>
          <w:szCs w:val="32"/>
        </w:rPr>
        <w:t>с 201</w:t>
      </w:r>
      <w:r w:rsidR="00192349">
        <w:rPr>
          <w:rFonts w:ascii="Times New Roman" w:hAnsi="Times New Roman" w:cs="Times New Roman"/>
          <w:b/>
          <w:sz w:val="24"/>
          <w:szCs w:val="32"/>
        </w:rPr>
        <w:t>8</w:t>
      </w:r>
      <w:r w:rsidRPr="007B546B">
        <w:rPr>
          <w:rFonts w:ascii="Times New Roman" w:hAnsi="Times New Roman" w:cs="Times New Roman"/>
          <w:b/>
          <w:sz w:val="24"/>
          <w:szCs w:val="32"/>
        </w:rPr>
        <w:t xml:space="preserve"> по 201</w:t>
      </w:r>
      <w:r w:rsidR="00192349">
        <w:rPr>
          <w:rFonts w:ascii="Times New Roman" w:hAnsi="Times New Roman" w:cs="Times New Roman"/>
          <w:b/>
          <w:sz w:val="24"/>
          <w:szCs w:val="32"/>
        </w:rPr>
        <w:t>9</w:t>
      </w:r>
      <w:r w:rsidRPr="007B546B">
        <w:rPr>
          <w:rFonts w:ascii="Times New Roman" w:hAnsi="Times New Roman" w:cs="Times New Roman"/>
          <w:b/>
          <w:sz w:val="24"/>
          <w:szCs w:val="32"/>
        </w:rPr>
        <w:t xml:space="preserve"> год</w:t>
      </w:r>
    </w:p>
    <w:p w:rsidR="007B546B" w:rsidRPr="007B546B" w:rsidRDefault="007B546B" w:rsidP="007B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BC1428" w:rsidRPr="00BC1428" w:rsidRDefault="00192349" w:rsidP="00BC1428">
      <w:pPr>
        <w:rPr>
          <w:rFonts w:ascii="Times New Roman" w:eastAsia="Calibri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9AEA10" wp14:editId="641245C5">
            <wp:extent cx="5791200" cy="3390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31088" w:rsidRDefault="00192349">
      <w:bookmarkStart w:id="0" w:name="_GoBack"/>
      <w:r>
        <w:rPr>
          <w:noProof/>
          <w:lang w:eastAsia="ru-RU"/>
        </w:rPr>
        <w:drawing>
          <wp:inline distT="0" distB="0" distL="0" distR="0" wp14:anchorId="6475B673" wp14:editId="12E553D7">
            <wp:extent cx="5791200" cy="3467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D14263" w:rsidRDefault="00D14263" w:rsidP="00D1426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14263" w:rsidRDefault="00D14263"/>
    <w:sectPr w:rsidR="00D14263" w:rsidSect="00E44B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6"/>
    <w:rsid w:val="00056435"/>
    <w:rsid w:val="00117A56"/>
    <w:rsid w:val="00182065"/>
    <w:rsid w:val="00182DB4"/>
    <w:rsid w:val="00192349"/>
    <w:rsid w:val="001C7D3E"/>
    <w:rsid w:val="00264D67"/>
    <w:rsid w:val="00340703"/>
    <w:rsid w:val="003A27B7"/>
    <w:rsid w:val="0044128E"/>
    <w:rsid w:val="00473756"/>
    <w:rsid w:val="004904A3"/>
    <w:rsid w:val="005C3138"/>
    <w:rsid w:val="00670137"/>
    <w:rsid w:val="00675949"/>
    <w:rsid w:val="00705FEA"/>
    <w:rsid w:val="007B546B"/>
    <w:rsid w:val="007D291B"/>
    <w:rsid w:val="0082044D"/>
    <w:rsid w:val="0084254C"/>
    <w:rsid w:val="0085433D"/>
    <w:rsid w:val="008D07A0"/>
    <w:rsid w:val="009918F5"/>
    <w:rsid w:val="009A5BD5"/>
    <w:rsid w:val="00A8211B"/>
    <w:rsid w:val="00A8468F"/>
    <w:rsid w:val="00AF1111"/>
    <w:rsid w:val="00B2644E"/>
    <w:rsid w:val="00B6217B"/>
    <w:rsid w:val="00B85F85"/>
    <w:rsid w:val="00B86073"/>
    <w:rsid w:val="00BC1428"/>
    <w:rsid w:val="00C65C09"/>
    <w:rsid w:val="00CC074B"/>
    <w:rsid w:val="00D14263"/>
    <w:rsid w:val="00D27EAC"/>
    <w:rsid w:val="00E15984"/>
    <w:rsid w:val="00E44BDE"/>
    <w:rsid w:val="00E821EA"/>
    <w:rsid w:val="00EB399E"/>
    <w:rsid w:val="00EF6C29"/>
    <w:rsid w:val="00F31088"/>
    <w:rsid w:val="00FA303B"/>
    <w:rsid w:val="00FD32D8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0FC8-65E7-4FD1-AD88-75A40DD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5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E821EA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21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imesNewRoman13pt">
    <w:name w:val="Основной текст + Times New Roman;13 pt"/>
    <w:basedOn w:val="a5"/>
    <w:rsid w:val="00E821E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E821EA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70">
    <w:name w:val="Основной текст (7)"/>
    <w:basedOn w:val="a"/>
    <w:link w:val="7"/>
    <w:rsid w:val="00E821EA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ysClr val="windowText" lastClr="000000"/>
                </a:solidFill>
              </a:rPr>
              <a:t>Мониторинг осовения образовательной программы</a:t>
            </a:r>
            <a:r>
              <a:rPr lang="ru-RU" sz="1050" b="1" baseline="0">
                <a:solidFill>
                  <a:sysClr val="windowText" lastClr="000000"/>
                </a:solidFill>
              </a:rPr>
              <a:t> сентябрь 2018 г в процентах (%)</a:t>
            </a:r>
            <a:endParaRPr lang="ru-RU" sz="105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Лист3!$D$4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Лист3!$C$5:$C$8</c:f>
              <c:strCache>
                <c:ptCount val="4"/>
                <c:pt idx="0">
                  <c:v>Познавательное</c:v>
                </c:pt>
                <c:pt idx="1">
                  <c:v>Речевое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</c:strCache>
            </c:strRef>
          </c:cat>
          <c:val>
            <c:numRef>
              <c:f>Лист3!$D$5:$D$8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Лист3!$E$4</c:f>
              <c:strCache>
                <c:ptCount val="1"/>
                <c:pt idx="0">
                  <c:v>в/среднего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Лист3!$C$5:$C$8</c:f>
              <c:strCache>
                <c:ptCount val="4"/>
                <c:pt idx="0">
                  <c:v>Познавательное</c:v>
                </c:pt>
                <c:pt idx="1">
                  <c:v>Речевое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</c:strCache>
            </c:strRef>
          </c:cat>
          <c:val>
            <c:numRef>
              <c:f>Лист3!$E$5:$E$8</c:f>
              <c:numCache>
                <c:formatCode>General</c:formatCode>
                <c:ptCount val="4"/>
                <c:pt idx="0">
                  <c:v>49</c:v>
                </c:pt>
                <c:pt idx="1">
                  <c:v>0</c:v>
                </c:pt>
                <c:pt idx="2">
                  <c:v>0</c:v>
                </c:pt>
                <c:pt idx="3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Лист3!$F$4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Лист3!$C$5:$C$8</c:f>
              <c:strCache>
                <c:ptCount val="4"/>
                <c:pt idx="0">
                  <c:v>Познавательное</c:v>
                </c:pt>
                <c:pt idx="1">
                  <c:v>Речевое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</c:strCache>
            </c:strRef>
          </c:cat>
          <c:val>
            <c:numRef>
              <c:f>Лист3!$F$5:$F$8</c:f>
              <c:numCache>
                <c:formatCode>General</c:formatCode>
                <c:ptCount val="4"/>
                <c:pt idx="0">
                  <c:v>48</c:v>
                </c:pt>
                <c:pt idx="1">
                  <c:v>91</c:v>
                </c:pt>
                <c:pt idx="2">
                  <c:v>97</c:v>
                </c:pt>
                <c:pt idx="3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Лист3!$G$4</c:f>
              <c:strCache>
                <c:ptCount val="1"/>
                <c:pt idx="0">
                  <c:v>н/среднего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Лист3!$C$5:$C$8</c:f>
              <c:strCache>
                <c:ptCount val="4"/>
                <c:pt idx="0">
                  <c:v>Познавательное</c:v>
                </c:pt>
                <c:pt idx="1">
                  <c:v>Речевое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</c:strCache>
            </c:strRef>
          </c:cat>
          <c:val>
            <c:numRef>
              <c:f>Лист3!$G$5:$G$8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Лист3!$H$4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Лист3!$C$5:$C$8</c:f>
              <c:strCache>
                <c:ptCount val="4"/>
                <c:pt idx="0">
                  <c:v>Познавательное</c:v>
                </c:pt>
                <c:pt idx="1">
                  <c:v>Речевое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</c:strCache>
            </c:strRef>
          </c:cat>
          <c:val>
            <c:numRef>
              <c:f>Лист3!$H$5:$H$8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6157368"/>
        <c:axId val="438386768"/>
      </c:barChart>
      <c:catAx>
        <c:axId val="436157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386768"/>
        <c:crosses val="autoZero"/>
        <c:auto val="1"/>
        <c:lblAlgn val="ctr"/>
        <c:lblOffset val="100"/>
        <c:noMultiLvlLbl val="0"/>
      </c:catAx>
      <c:valAx>
        <c:axId val="43838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157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ysClr val="windowText" lastClr="000000"/>
                </a:solidFill>
              </a:rPr>
              <a:t>Мониторинг осовения образовательной программы</a:t>
            </a:r>
            <a:r>
              <a:rPr lang="ru-RU" sz="1050" b="1" baseline="0">
                <a:solidFill>
                  <a:sysClr val="windowText" lastClr="000000"/>
                </a:solidFill>
              </a:rPr>
              <a:t> в январе 2019 г в процентах (%)</a:t>
            </a:r>
            <a:endParaRPr lang="ru-RU" sz="105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Лист3!$D$4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Лист3!$C$5:$C$8</c:f>
              <c:strCache>
                <c:ptCount val="4"/>
                <c:pt idx="0">
                  <c:v>Познавательное</c:v>
                </c:pt>
                <c:pt idx="1">
                  <c:v>Речевое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</c:strCache>
            </c:strRef>
          </c:cat>
          <c:val>
            <c:numRef>
              <c:f>Лист3!$D$5:$D$8</c:f>
              <c:numCache>
                <c:formatCode>General</c:formatCode>
                <c:ptCount val="4"/>
                <c:pt idx="0">
                  <c:v>45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Лист3!$E$4</c:f>
              <c:strCache>
                <c:ptCount val="1"/>
                <c:pt idx="0">
                  <c:v>в/среднего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Лист3!$C$5:$C$8</c:f>
              <c:strCache>
                <c:ptCount val="4"/>
                <c:pt idx="0">
                  <c:v>Познавательное</c:v>
                </c:pt>
                <c:pt idx="1">
                  <c:v>Речевое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</c:strCache>
            </c:strRef>
          </c:cat>
          <c:val>
            <c:numRef>
              <c:f>Лист3!$E$5:$E$8</c:f>
              <c:numCache>
                <c:formatCode>General</c:formatCode>
                <c:ptCount val="4"/>
                <c:pt idx="0">
                  <c:v>42</c:v>
                </c:pt>
                <c:pt idx="1">
                  <c:v>49</c:v>
                </c:pt>
                <c:pt idx="2">
                  <c:v>67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Лист3!$F$4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Лист3!$C$5:$C$8</c:f>
              <c:strCache>
                <c:ptCount val="4"/>
                <c:pt idx="0">
                  <c:v>Познавательное</c:v>
                </c:pt>
                <c:pt idx="1">
                  <c:v>Речевое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</c:strCache>
            </c:strRef>
          </c:cat>
          <c:val>
            <c:numRef>
              <c:f>Лист3!$F$5:$F$8</c:f>
              <c:numCache>
                <c:formatCode>General</c:formatCode>
                <c:ptCount val="4"/>
                <c:pt idx="0">
                  <c:v>13</c:v>
                </c:pt>
                <c:pt idx="1">
                  <c:v>45</c:v>
                </c:pt>
                <c:pt idx="2">
                  <c:v>30</c:v>
                </c:pt>
                <c:pt idx="3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Лист3!$G$4</c:f>
              <c:strCache>
                <c:ptCount val="1"/>
                <c:pt idx="0">
                  <c:v>н/среднего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Лист3!$C$5:$C$8</c:f>
              <c:strCache>
                <c:ptCount val="4"/>
                <c:pt idx="0">
                  <c:v>Познавательное</c:v>
                </c:pt>
                <c:pt idx="1">
                  <c:v>Речевое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</c:strCache>
            </c:strRef>
          </c:cat>
          <c:val>
            <c:numRef>
              <c:f>Лист3!$G$5:$G$8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Лист3!$H$4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Лист3!$C$5:$C$8</c:f>
              <c:strCache>
                <c:ptCount val="4"/>
                <c:pt idx="0">
                  <c:v>Познавательное</c:v>
                </c:pt>
                <c:pt idx="1">
                  <c:v>Речевое</c:v>
                </c:pt>
                <c:pt idx="2">
                  <c:v>Художественно-эстетическое</c:v>
                </c:pt>
                <c:pt idx="3">
                  <c:v>Социально-коммуникативное</c:v>
                </c:pt>
              </c:strCache>
            </c:strRef>
          </c:cat>
          <c:val>
            <c:numRef>
              <c:f>Лист3!$H$5:$H$8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8387552"/>
        <c:axId val="438383240"/>
      </c:barChart>
      <c:catAx>
        <c:axId val="43838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383240"/>
        <c:crosses val="autoZero"/>
        <c:auto val="1"/>
        <c:lblAlgn val="ctr"/>
        <c:lblOffset val="100"/>
        <c:noMultiLvlLbl val="0"/>
      </c:catAx>
      <c:valAx>
        <c:axId val="438383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38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5</cp:revision>
  <cp:lastPrinted>2019-02-12T08:12:00Z</cp:lastPrinted>
  <dcterms:created xsi:type="dcterms:W3CDTF">2019-02-12T08:08:00Z</dcterms:created>
  <dcterms:modified xsi:type="dcterms:W3CDTF">2019-02-12T08:34:00Z</dcterms:modified>
</cp:coreProperties>
</file>